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15"/>
        <w:gridCol w:w="4578"/>
      </w:tblGrid>
      <w:tr w:rsidR="007A707C" w14:paraId="18CF4BA6" w14:textId="77777777" w:rsidTr="007A707C">
        <w:trPr>
          <w:trHeight w:hRule="exact" w:val="80"/>
        </w:trPr>
        <w:tc>
          <w:tcPr>
            <w:tcW w:w="4515" w:type="dxa"/>
            <w:vMerge w:val="restart"/>
          </w:tcPr>
          <w:p w14:paraId="18CF4BA4" w14:textId="1AB8DBD9" w:rsidR="007A707C" w:rsidRDefault="00173EA5" w:rsidP="00A90C31">
            <w:pPr>
              <w:widowControl w:val="0"/>
              <w:suppressAutoHyphens/>
              <w:ind w:left="-108" w:right="-93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6"/>
              </w:rPr>
              <w:t xml:space="preserve">                                   </w:t>
            </w:r>
          </w:p>
        </w:tc>
        <w:tc>
          <w:tcPr>
            <w:tcW w:w="4578" w:type="dxa"/>
          </w:tcPr>
          <w:p w14:paraId="18CF4BA5" w14:textId="77777777" w:rsidR="007A707C" w:rsidRDefault="007A707C" w:rsidP="00A90C31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/>
                <w:kern w:val="2"/>
                <w:sz w:val="26"/>
                <w:szCs w:val="26"/>
              </w:rPr>
            </w:pPr>
          </w:p>
        </w:tc>
      </w:tr>
      <w:tr w:rsidR="007A707C" w:rsidRPr="004F115A" w14:paraId="18CF4BA9" w14:textId="77777777" w:rsidTr="007A707C">
        <w:tc>
          <w:tcPr>
            <w:tcW w:w="4515" w:type="dxa"/>
            <w:vMerge/>
            <w:vAlign w:val="center"/>
          </w:tcPr>
          <w:p w14:paraId="18CF4BA7" w14:textId="77777777" w:rsidR="007A707C" w:rsidRDefault="007A707C" w:rsidP="00A90C31">
            <w:pPr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4578" w:type="dxa"/>
          </w:tcPr>
          <w:p w14:paraId="18CF4BA8" w14:textId="77777777" w:rsidR="007A707C" w:rsidRPr="00035850" w:rsidRDefault="007A707C" w:rsidP="00F15D3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Cs/>
                <w:kern w:val="2"/>
                <w:sz w:val="26"/>
                <w:szCs w:val="26"/>
              </w:rPr>
            </w:pPr>
          </w:p>
        </w:tc>
      </w:tr>
    </w:tbl>
    <w:p w14:paraId="18CF4BAA" w14:textId="77777777" w:rsidR="00173EA5" w:rsidRPr="00EA1427" w:rsidRDefault="00B85D7C" w:rsidP="00F958C7">
      <w:pPr>
        <w:jc w:val="center"/>
        <w:rPr>
          <w:b/>
          <w:bCs/>
          <w:sz w:val="28"/>
          <w:szCs w:val="28"/>
        </w:rPr>
      </w:pPr>
      <w:r w:rsidRPr="00EA1427">
        <w:rPr>
          <w:b/>
          <w:bCs/>
          <w:sz w:val="28"/>
          <w:szCs w:val="28"/>
        </w:rPr>
        <w:t>Информационное сообщение</w:t>
      </w:r>
    </w:p>
    <w:p w14:paraId="18CF4BAB" w14:textId="77777777" w:rsidR="00B85D7C" w:rsidRDefault="00B85D7C" w:rsidP="00F958C7">
      <w:pPr>
        <w:jc w:val="center"/>
        <w:rPr>
          <w:sz w:val="24"/>
          <w:szCs w:val="24"/>
        </w:rPr>
      </w:pPr>
    </w:p>
    <w:p w14:paraId="18CF4BAC" w14:textId="40FD0AF7" w:rsidR="00A931E6" w:rsidRDefault="00E00AE2" w:rsidP="00BF02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41414" w:rsidRPr="00EA1427">
        <w:rPr>
          <w:sz w:val="24"/>
          <w:szCs w:val="24"/>
        </w:rPr>
        <w:t xml:space="preserve">Муниципальное унитарное предприятие «Расчетно-аналитический центр» </w:t>
      </w:r>
      <w:proofErr w:type="spellStart"/>
      <w:r w:rsidR="00F41414" w:rsidRPr="00EA1427">
        <w:rPr>
          <w:sz w:val="24"/>
          <w:szCs w:val="24"/>
        </w:rPr>
        <w:t>Старооскольского</w:t>
      </w:r>
      <w:proofErr w:type="spellEnd"/>
      <w:r w:rsidR="00F41414" w:rsidRPr="00EA1427">
        <w:rPr>
          <w:sz w:val="24"/>
          <w:szCs w:val="24"/>
        </w:rPr>
        <w:t xml:space="preserve"> городского округа </w:t>
      </w:r>
      <w:r w:rsidR="00EA1427" w:rsidRPr="00EA1427">
        <w:rPr>
          <w:sz w:val="24"/>
          <w:szCs w:val="24"/>
        </w:rPr>
        <w:t xml:space="preserve">Белгородской области </w:t>
      </w:r>
      <w:r w:rsidR="00F41414" w:rsidRPr="00EA1427">
        <w:rPr>
          <w:sz w:val="24"/>
          <w:szCs w:val="24"/>
        </w:rPr>
        <w:t>(далее – МУП «РАЦ»)</w:t>
      </w:r>
      <w:r w:rsidR="00BF0280" w:rsidRPr="00EA1427">
        <w:rPr>
          <w:sz w:val="24"/>
          <w:szCs w:val="24"/>
        </w:rPr>
        <w:t xml:space="preserve">, </w:t>
      </w:r>
      <w:r w:rsidR="00EA1427" w:rsidRPr="00EA1427">
        <w:rPr>
          <w:sz w:val="24"/>
          <w:szCs w:val="24"/>
        </w:rPr>
        <w:t xml:space="preserve">в соответствии с письмом Департамента имущественных и земельных отношений администрации </w:t>
      </w:r>
      <w:proofErr w:type="spellStart"/>
      <w:r w:rsidR="00EA1427" w:rsidRPr="00EA1427">
        <w:rPr>
          <w:sz w:val="24"/>
          <w:szCs w:val="24"/>
        </w:rPr>
        <w:t>Старооскольского</w:t>
      </w:r>
      <w:proofErr w:type="spellEnd"/>
      <w:r w:rsidR="00EA1427" w:rsidRPr="00EA1427">
        <w:rPr>
          <w:sz w:val="24"/>
          <w:szCs w:val="24"/>
        </w:rPr>
        <w:t xml:space="preserve"> городского округа от </w:t>
      </w:r>
      <w:r w:rsidR="00F015CC">
        <w:rPr>
          <w:sz w:val="24"/>
          <w:szCs w:val="24"/>
        </w:rPr>
        <w:t xml:space="preserve">19.02.2020 </w:t>
      </w:r>
      <w:r w:rsidR="00EA1427" w:rsidRPr="00EA1427">
        <w:rPr>
          <w:sz w:val="24"/>
          <w:szCs w:val="24"/>
        </w:rPr>
        <w:t>№</w:t>
      </w:r>
      <w:r w:rsidR="00F015CC">
        <w:rPr>
          <w:sz w:val="24"/>
          <w:szCs w:val="24"/>
        </w:rPr>
        <w:t xml:space="preserve"> 42-09-02-10/1389</w:t>
      </w:r>
      <w:r w:rsidR="001656DE">
        <w:rPr>
          <w:sz w:val="24"/>
          <w:szCs w:val="24"/>
        </w:rPr>
        <w:t xml:space="preserve">, </w:t>
      </w:r>
      <w:r w:rsidR="00EA1427" w:rsidRPr="00EA1427">
        <w:rPr>
          <w:sz w:val="24"/>
          <w:szCs w:val="24"/>
        </w:rPr>
        <w:t xml:space="preserve">пункта </w:t>
      </w:r>
      <w:r w:rsidR="00F015CC">
        <w:rPr>
          <w:sz w:val="24"/>
          <w:szCs w:val="24"/>
        </w:rPr>
        <w:t>3.9.3.</w:t>
      </w:r>
      <w:r w:rsidR="00EA1427" w:rsidRPr="00EA1427">
        <w:rPr>
          <w:sz w:val="24"/>
          <w:szCs w:val="24"/>
        </w:rPr>
        <w:t xml:space="preserve"> Устава МУП «РАЦ», на основании приказа директора МУП «РАЦ» </w:t>
      </w:r>
      <w:r w:rsidR="00EA1427" w:rsidRPr="005945AF">
        <w:rPr>
          <w:sz w:val="24"/>
          <w:szCs w:val="24"/>
        </w:rPr>
        <w:t xml:space="preserve">от </w:t>
      </w:r>
      <w:r w:rsidR="005945AF">
        <w:rPr>
          <w:sz w:val="24"/>
          <w:szCs w:val="24"/>
        </w:rPr>
        <w:t xml:space="preserve">26 мая </w:t>
      </w:r>
      <w:r w:rsidR="00EA1427" w:rsidRPr="005945AF">
        <w:rPr>
          <w:sz w:val="24"/>
          <w:szCs w:val="24"/>
        </w:rPr>
        <w:t xml:space="preserve">2020 г. </w:t>
      </w:r>
      <w:r w:rsidR="001656DE" w:rsidRPr="005945AF">
        <w:rPr>
          <w:sz w:val="24"/>
          <w:szCs w:val="24"/>
        </w:rPr>
        <w:t>№</w:t>
      </w:r>
      <w:r w:rsidR="005945AF">
        <w:rPr>
          <w:sz w:val="24"/>
          <w:szCs w:val="24"/>
        </w:rPr>
        <w:t xml:space="preserve"> 138</w:t>
      </w:r>
      <w:r w:rsidR="001656DE" w:rsidRPr="005945AF">
        <w:rPr>
          <w:sz w:val="24"/>
          <w:szCs w:val="24"/>
        </w:rPr>
        <w:t xml:space="preserve"> </w:t>
      </w:r>
      <w:r w:rsidR="00BF0280" w:rsidRPr="005945AF">
        <w:rPr>
          <w:sz w:val="24"/>
          <w:szCs w:val="24"/>
        </w:rPr>
        <w:t>сообщает о проведен</w:t>
      </w:r>
      <w:proofErr w:type="gramStart"/>
      <w:r w:rsidR="00BF0280" w:rsidRPr="005945AF">
        <w:rPr>
          <w:sz w:val="24"/>
          <w:szCs w:val="24"/>
        </w:rPr>
        <w:t>ии ау</w:t>
      </w:r>
      <w:proofErr w:type="gramEnd"/>
      <w:r w:rsidR="00BF0280" w:rsidRPr="005945AF">
        <w:rPr>
          <w:sz w:val="24"/>
          <w:szCs w:val="24"/>
        </w:rPr>
        <w:t>кциона</w:t>
      </w:r>
      <w:r w:rsidR="001656DE" w:rsidRPr="005945AF">
        <w:rPr>
          <w:sz w:val="24"/>
          <w:szCs w:val="24"/>
        </w:rPr>
        <w:t xml:space="preserve"> </w:t>
      </w:r>
      <w:r w:rsidR="00BF0280" w:rsidRPr="005945AF">
        <w:rPr>
          <w:sz w:val="24"/>
          <w:szCs w:val="24"/>
        </w:rPr>
        <w:t>по продаж</w:t>
      </w:r>
      <w:r w:rsidR="00B85D7C" w:rsidRPr="005945AF">
        <w:rPr>
          <w:sz w:val="24"/>
          <w:szCs w:val="24"/>
        </w:rPr>
        <w:t xml:space="preserve">е движимого имущества </w:t>
      </w:r>
      <w:r w:rsidR="00EA1427" w:rsidRPr="005945AF">
        <w:rPr>
          <w:sz w:val="24"/>
          <w:szCs w:val="24"/>
        </w:rPr>
        <w:t xml:space="preserve">МУП «РАЦ» </w:t>
      </w:r>
      <w:r w:rsidR="00B85D7C" w:rsidRPr="005945AF">
        <w:rPr>
          <w:sz w:val="24"/>
          <w:szCs w:val="24"/>
        </w:rPr>
        <w:t xml:space="preserve">(далее – Процедура), который состоится </w:t>
      </w:r>
      <w:r w:rsidR="00506918">
        <w:rPr>
          <w:sz w:val="24"/>
          <w:szCs w:val="24"/>
        </w:rPr>
        <w:t>13</w:t>
      </w:r>
      <w:r w:rsidR="0035229C">
        <w:rPr>
          <w:sz w:val="24"/>
          <w:szCs w:val="24"/>
        </w:rPr>
        <w:t xml:space="preserve"> июля</w:t>
      </w:r>
      <w:r w:rsidR="00B85D7C" w:rsidRPr="005945AF">
        <w:rPr>
          <w:sz w:val="24"/>
          <w:szCs w:val="24"/>
        </w:rPr>
        <w:t xml:space="preserve"> 20</w:t>
      </w:r>
      <w:r w:rsidR="00F41414" w:rsidRPr="005945AF">
        <w:rPr>
          <w:sz w:val="24"/>
          <w:szCs w:val="24"/>
        </w:rPr>
        <w:t>20</w:t>
      </w:r>
      <w:r w:rsidR="00B85D7C" w:rsidRPr="005945AF">
        <w:rPr>
          <w:sz w:val="24"/>
          <w:szCs w:val="24"/>
        </w:rPr>
        <w:t xml:space="preserve"> года в 1</w:t>
      </w:r>
      <w:r w:rsidR="00C862F6" w:rsidRPr="005945AF">
        <w:rPr>
          <w:sz w:val="24"/>
          <w:szCs w:val="24"/>
        </w:rPr>
        <w:t>1</w:t>
      </w:r>
      <w:r w:rsidR="00B85D7C" w:rsidRPr="005945AF">
        <w:rPr>
          <w:sz w:val="24"/>
          <w:szCs w:val="24"/>
        </w:rPr>
        <w:t xml:space="preserve"> часов 00 минут (время московское).</w:t>
      </w:r>
      <w:r w:rsidR="00B85D7C" w:rsidRPr="00E00AE2">
        <w:rPr>
          <w:sz w:val="24"/>
          <w:szCs w:val="24"/>
        </w:rPr>
        <w:t xml:space="preserve"> </w:t>
      </w:r>
    </w:p>
    <w:p w14:paraId="18CF4BAD" w14:textId="77777777" w:rsidR="00BF0280" w:rsidRPr="00B46057" w:rsidRDefault="00BF0280" w:rsidP="00BF0280">
      <w:pPr>
        <w:jc w:val="both"/>
        <w:rPr>
          <w:spacing w:val="12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6300"/>
      </w:tblGrid>
      <w:tr w:rsidR="00A931E6" w:rsidRPr="005F3C14" w14:paraId="18CF4BB5" w14:textId="77777777" w:rsidTr="00BF0280">
        <w:tc>
          <w:tcPr>
            <w:tcW w:w="648" w:type="dxa"/>
          </w:tcPr>
          <w:p w14:paraId="18CF4BAE" w14:textId="77777777" w:rsidR="00A931E6" w:rsidRPr="005F3C14" w:rsidRDefault="00A931E6" w:rsidP="00BF0280">
            <w:pPr>
              <w:jc w:val="both"/>
              <w:rPr>
                <w:spacing w:val="12"/>
                <w:sz w:val="22"/>
                <w:szCs w:val="22"/>
              </w:rPr>
            </w:pPr>
            <w:r w:rsidRPr="005F3C14">
              <w:rPr>
                <w:spacing w:val="12"/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14:paraId="37CFCD40" w14:textId="77777777" w:rsidR="00EA1427" w:rsidRPr="005F3C14" w:rsidRDefault="00EA1427" w:rsidP="00BF0280">
            <w:pPr>
              <w:jc w:val="both"/>
              <w:rPr>
                <w:spacing w:val="12"/>
                <w:sz w:val="22"/>
                <w:szCs w:val="22"/>
              </w:rPr>
            </w:pPr>
          </w:p>
          <w:p w14:paraId="18CF4BAF" w14:textId="0D70B4AB" w:rsidR="00A931E6" w:rsidRPr="005F3C14" w:rsidRDefault="00A931E6" w:rsidP="00BF0280">
            <w:pPr>
              <w:jc w:val="both"/>
              <w:rPr>
                <w:spacing w:val="12"/>
                <w:sz w:val="22"/>
                <w:szCs w:val="22"/>
              </w:rPr>
            </w:pPr>
            <w:r w:rsidRPr="005F3C14">
              <w:rPr>
                <w:spacing w:val="12"/>
                <w:sz w:val="22"/>
                <w:szCs w:val="22"/>
              </w:rPr>
              <w:t>Продавец</w:t>
            </w:r>
          </w:p>
        </w:tc>
        <w:tc>
          <w:tcPr>
            <w:tcW w:w="6300" w:type="dxa"/>
          </w:tcPr>
          <w:p w14:paraId="14FDFFFD" w14:textId="77777777" w:rsidR="00F41414" w:rsidRPr="005F3C14" w:rsidRDefault="00F41414" w:rsidP="00F41414">
            <w:pPr>
              <w:pStyle w:val="a8"/>
              <w:rPr>
                <w:rFonts w:ascii="Times New Roman" w:hAnsi="Times New Roman"/>
              </w:rPr>
            </w:pPr>
            <w:r w:rsidRPr="005F3C14">
              <w:rPr>
                <w:rFonts w:ascii="Times New Roman" w:hAnsi="Times New Roman"/>
              </w:rPr>
              <w:t xml:space="preserve">Муниципальное унитарное предприятие «Расчетно-аналитический центр» </w:t>
            </w:r>
            <w:proofErr w:type="spellStart"/>
            <w:r w:rsidRPr="005F3C14">
              <w:rPr>
                <w:rFonts w:ascii="Times New Roman" w:hAnsi="Times New Roman"/>
              </w:rPr>
              <w:t>Старооскольского</w:t>
            </w:r>
            <w:proofErr w:type="spellEnd"/>
            <w:r w:rsidRPr="005F3C14">
              <w:rPr>
                <w:rFonts w:ascii="Times New Roman" w:hAnsi="Times New Roman"/>
              </w:rPr>
              <w:t xml:space="preserve"> городского округа Белгородской области </w:t>
            </w:r>
          </w:p>
          <w:p w14:paraId="6F5247F3" w14:textId="77777777" w:rsidR="00F41414" w:rsidRPr="005F3C14" w:rsidRDefault="00F41414" w:rsidP="00F41414">
            <w:pPr>
              <w:pStyle w:val="a8"/>
              <w:rPr>
                <w:rFonts w:ascii="Times New Roman" w:hAnsi="Times New Roman"/>
              </w:rPr>
            </w:pPr>
            <w:r w:rsidRPr="005F3C14">
              <w:rPr>
                <w:rFonts w:ascii="Times New Roman" w:hAnsi="Times New Roman"/>
              </w:rPr>
              <w:t>Место нахождения/почтовый адрес: 309512 Белгородская обл., г. Старый Оскол, м-н Жукова, д. 48</w:t>
            </w:r>
          </w:p>
          <w:p w14:paraId="429F3A93" w14:textId="77777777" w:rsidR="00F41414" w:rsidRPr="005F3C14" w:rsidRDefault="00F41414" w:rsidP="00F41414">
            <w:pPr>
              <w:pStyle w:val="a8"/>
              <w:rPr>
                <w:rFonts w:ascii="Times New Roman" w:hAnsi="Times New Roman"/>
              </w:rPr>
            </w:pPr>
            <w:r w:rsidRPr="005F3C14">
              <w:rPr>
                <w:rFonts w:ascii="Times New Roman" w:hAnsi="Times New Roman"/>
              </w:rPr>
              <w:t>Почтовый адрес: 309512 Белгородская обл., г. Старый Оскол, м-н Жукова, д. 48</w:t>
            </w:r>
          </w:p>
          <w:p w14:paraId="7196F8A2" w14:textId="77777777" w:rsidR="00F41414" w:rsidRPr="0035229C" w:rsidRDefault="00F41414" w:rsidP="00F41414">
            <w:pPr>
              <w:pStyle w:val="a8"/>
              <w:rPr>
                <w:rFonts w:ascii="Times New Roman" w:hAnsi="Times New Roman"/>
              </w:rPr>
            </w:pPr>
            <w:r w:rsidRPr="005F3C14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35229C">
                <w:rPr>
                  <w:rStyle w:val="a6"/>
                  <w:rFonts w:ascii="Times New Roman" w:hAnsi="Times New Roman"/>
                  <w:color w:val="auto"/>
                  <w:u w:val="none"/>
                  <w:lang w:val="en-US"/>
                </w:rPr>
                <w:t>muprac</w:t>
              </w:r>
              <w:r w:rsidRPr="0035229C">
                <w:rPr>
                  <w:rStyle w:val="a6"/>
                  <w:rFonts w:ascii="Times New Roman" w:hAnsi="Times New Roman"/>
                  <w:color w:val="auto"/>
                  <w:u w:val="none"/>
                </w:rPr>
                <w:t>@</w:t>
              </w:r>
              <w:r w:rsidRPr="0035229C">
                <w:rPr>
                  <w:rStyle w:val="a6"/>
                  <w:rFonts w:ascii="Times New Roman" w:hAnsi="Times New Roman"/>
                  <w:color w:val="auto"/>
                  <w:u w:val="none"/>
                  <w:lang w:val="en-US"/>
                </w:rPr>
                <w:t>yandex</w:t>
              </w:r>
              <w:r w:rsidRPr="0035229C">
                <w:rPr>
                  <w:rStyle w:val="a6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Pr="0035229C">
                <w:rPr>
                  <w:rStyle w:val="a6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14:paraId="57CFCCB3" w14:textId="77777777" w:rsidR="00F41414" w:rsidRPr="0035229C" w:rsidRDefault="00F41414" w:rsidP="00F41414">
            <w:pPr>
              <w:spacing w:after="120"/>
              <w:jc w:val="both"/>
              <w:rPr>
                <w:sz w:val="22"/>
                <w:szCs w:val="22"/>
              </w:rPr>
            </w:pPr>
            <w:r w:rsidRPr="005F3C14">
              <w:rPr>
                <w:sz w:val="22"/>
                <w:szCs w:val="22"/>
              </w:rPr>
              <w:t xml:space="preserve">Номер контактного телефона: (4725) </w:t>
            </w:r>
            <w:r w:rsidRPr="0035229C">
              <w:rPr>
                <w:sz w:val="22"/>
                <w:szCs w:val="22"/>
              </w:rPr>
              <w:t>46-30-28</w:t>
            </w:r>
          </w:p>
          <w:p w14:paraId="14D7CC3C" w14:textId="77777777" w:rsidR="001656DE" w:rsidRDefault="00A931E6" w:rsidP="001656DE">
            <w:pPr>
              <w:jc w:val="both"/>
              <w:rPr>
                <w:spacing w:val="12"/>
                <w:sz w:val="22"/>
                <w:szCs w:val="22"/>
              </w:rPr>
            </w:pPr>
            <w:r w:rsidRPr="005F3C14">
              <w:rPr>
                <w:spacing w:val="12"/>
                <w:sz w:val="22"/>
                <w:szCs w:val="22"/>
              </w:rPr>
              <w:t xml:space="preserve">Контактное лицо: </w:t>
            </w:r>
          </w:p>
          <w:p w14:paraId="0D6BF31B" w14:textId="46F28124" w:rsidR="00A931E6" w:rsidRDefault="00F41414" w:rsidP="001656DE">
            <w:pPr>
              <w:jc w:val="both"/>
              <w:rPr>
                <w:spacing w:val="12"/>
                <w:sz w:val="22"/>
                <w:szCs w:val="22"/>
              </w:rPr>
            </w:pPr>
            <w:r w:rsidRPr="005F3C14">
              <w:rPr>
                <w:spacing w:val="12"/>
                <w:sz w:val="22"/>
                <w:szCs w:val="22"/>
              </w:rPr>
              <w:t>Кандауров Виталий Сергеевич</w:t>
            </w:r>
            <w:r w:rsidR="00A931E6" w:rsidRPr="005F3C14">
              <w:rPr>
                <w:spacing w:val="12"/>
                <w:sz w:val="22"/>
                <w:szCs w:val="22"/>
              </w:rPr>
              <w:t xml:space="preserve"> – начальник </w:t>
            </w:r>
            <w:r w:rsidRPr="005F3C14">
              <w:rPr>
                <w:spacing w:val="12"/>
                <w:sz w:val="22"/>
                <w:szCs w:val="22"/>
              </w:rPr>
              <w:t xml:space="preserve">юридического </w:t>
            </w:r>
            <w:r w:rsidR="00A931E6" w:rsidRPr="005F3C14">
              <w:rPr>
                <w:spacing w:val="12"/>
                <w:sz w:val="22"/>
                <w:szCs w:val="22"/>
              </w:rPr>
              <w:t xml:space="preserve">отдела </w:t>
            </w:r>
            <w:r w:rsidRPr="005F3C14">
              <w:rPr>
                <w:spacing w:val="12"/>
                <w:sz w:val="22"/>
                <w:szCs w:val="22"/>
              </w:rPr>
              <w:t>МУП «РАЦ»</w:t>
            </w:r>
          </w:p>
          <w:p w14:paraId="18CF4BB4" w14:textId="488239DC" w:rsidR="001656DE" w:rsidRPr="005F3C14" w:rsidRDefault="001656DE" w:rsidP="001656DE">
            <w:pPr>
              <w:jc w:val="both"/>
              <w:rPr>
                <w:spacing w:val="12"/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Юдин Владимир Васильевич – управляющий по закупкам МУП «РАЦ»</w:t>
            </w:r>
          </w:p>
        </w:tc>
      </w:tr>
      <w:tr w:rsidR="00A931E6" w:rsidRPr="005F3C14" w14:paraId="18CF4BBA" w14:textId="77777777" w:rsidTr="00BF0280">
        <w:tc>
          <w:tcPr>
            <w:tcW w:w="648" w:type="dxa"/>
          </w:tcPr>
          <w:p w14:paraId="18CF4BB6" w14:textId="77777777" w:rsidR="00A931E6" w:rsidRPr="005F3C14" w:rsidRDefault="00A931E6" w:rsidP="00BF0280">
            <w:pPr>
              <w:jc w:val="both"/>
              <w:rPr>
                <w:spacing w:val="12"/>
                <w:sz w:val="22"/>
                <w:szCs w:val="22"/>
              </w:rPr>
            </w:pPr>
            <w:r w:rsidRPr="005F3C14">
              <w:rPr>
                <w:spacing w:val="12"/>
                <w:sz w:val="22"/>
                <w:szCs w:val="22"/>
              </w:rPr>
              <w:t xml:space="preserve">2. </w:t>
            </w:r>
          </w:p>
        </w:tc>
        <w:tc>
          <w:tcPr>
            <w:tcW w:w="2520" w:type="dxa"/>
          </w:tcPr>
          <w:p w14:paraId="18CF4BB7" w14:textId="646F4FF6" w:rsidR="00B85D7C" w:rsidRPr="005F3C14" w:rsidRDefault="00966C25" w:rsidP="00BF0280">
            <w:pPr>
              <w:jc w:val="both"/>
              <w:rPr>
                <w:spacing w:val="12"/>
                <w:sz w:val="22"/>
                <w:szCs w:val="22"/>
              </w:rPr>
            </w:pPr>
            <w:r w:rsidRPr="005F3C14">
              <w:rPr>
                <w:spacing w:val="12"/>
                <w:sz w:val="22"/>
                <w:szCs w:val="22"/>
              </w:rPr>
              <w:t xml:space="preserve">Способ </w:t>
            </w:r>
            <w:r w:rsidR="005F3C14">
              <w:rPr>
                <w:spacing w:val="12"/>
                <w:sz w:val="22"/>
                <w:szCs w:val="22"/>
              </w:rPr>
              <w:t>торгов</w:t>
            </w:r>
          </w:p>
        </w:tc>
        <w:tc>
          <w:tcPr>
            <w:tcW w:w="6300" w:type="dxa"/>
          </w:tcPr>
          <w:p w14:paraId="18CF4BB8" w14:textId="77456663" w:rsidR="00A931E6" w:rsidRPr="005F3C14" w:rsidRDefault="00966C25" w:rsidP="00966C25">
            <w:pPr>
              <w:jc w:val="both"/>
              <w:rPr>
                <w:bCs/>
                <w:sz w:val="22"/>
                <w:szCs w:val="22"/>
              </w:rPr>
            </w:pPr>
            <w:r w:rsidRPr="005F3C14">
              <w:rPr>
                <w:bCs/>
                <w:sz w:val="22"/>
                <w:szCs w:val="22"/>
              </w:rPr>
              <w:t>Аукцион, открытый по составу участников и форме подачи предложений о цене имущества</w:t>
            </w:r>
          </w:p>
          <w:p w14:paraId="18CF4BB9" w14:textId="77777777" w:rsidR="00966C25" w:rsidRPr="005F3C14" w:rsidRDefault="00966C25" w:rsidP="00966C25">
            <w:pPr>
              <w:jc w:val="both"/>
              <w:rPr>
                <w:spacing w:val="12"/>
                <w:sz w:val="22"/>
                <w:szCs w:val="22"/>
                <w:highlight w:val="yellow"/>
              </w:rPr>
            </w:pPr>
          </w:p>
        </w:tc>
      </w:tr>
      <w:tr w:rsidR="00BF0280" w:rsidRPr="005F3C14" w14:paraId="18CF4BBE" w14:textId="77777777" w:rsidTr="00BF0280">
        <w:tc>
          <w:tcPr>
            <w:tcW w:w="648" w:type="dxa"/>
          </w:tcPr>
          <w:p w14:paraId="18CF4BBB" w14:textId="77777777" w:rsidR="00BF0280" w:rsidRPr="005F3C14" w:rsidRDefault="00B85D7C" w:rsidP="00BF0280">
            <w:pPr>
              <w:jc w:val="both"/>
              <w:rPr>
                <w:spacing w:val="12"/>
                <w:sz w:val="22"/>
                <w:szCs w:val="22"/>
              </w:rPr>
            </w:pPr>
            <w:r w:rsidRPr="005F3C14">
              <w:rPr>
                <w:spacing w:val="12"/>
                <w:sz w:val="22"/>
                <w:szCs w:val="22"/>
              </w:rPr>
              <w:t>3</w:t>
            </w:r>
            <w:r w:rsidR="00BF0280" w:rsidRPr="005F3C14">
              <w:rPr>
                <w:spacing w:val="12"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18CF4BBC" w14:textId="77777777" w:rsidR="00BF0280" w:rsidRPr="005F3C14" w:rsidRDefault="00BF0280" w:rsidP="00BF0280">
            <w:pPr>
              <w:jc w:val="both"/>
              <w:rPr>
                <w:spacing w:val="12"/>
                <w:sz w:val="22"/>
                <w:szCs w:val="22"/>
              </w:rPr>
            </w:pPr>
            <w:r w:rsidRPr="005F3C14">
              <w:rPr>
                <w:spacing w:val="12"/>
                <w:sz w:val="22"/>
                <w:szCs w:val="22"/>
              </w:rPr>
              <w:t>Наименование имущества</w:t>
            </w:r>
          </w:p>
        </w:tc>
        <w:tc>
          <w:tcPr>
            <w:tcW w:w="6300" w:type="dxa"/>
          </w:tcPr>
          <w:p w14:paraId="18CF4BBD" w14:textId="1C265768" w:rsidR="00BF0280" w:rsidRPr="005F3C14" w:rsidRDefault="00CC0944" w:rsidP="00F015CC">
            <w:pPr>
              <w:jc w:val="both"/>
              <w:rPr>
                <w:spacing w:val="12"/>
                <w:sz w:val="22"/>
                <w:szCs w:val="22"/>
              </w:rPr>
            </w:pPr>
            <w:r w:rsidRPr="005F3C14">
              <w:rPr>
                <w:spacing w:val="12"/>
                <w:sz w:val="22"/>
                <w:szCs w:val="22"/>
              </w:rPr>
              <w:t>Д</w:t>
            </w:r>
            <w:r w:rsidR="00BF0280" w:rsidRPr="005F3C14">
              <w:rPr>
                <w:spacing w:val="12"/>
                <w:sz w:val="22"/>
                <w:szCs w:val="22"/>
              </w:rPr>
              <w:t xml:space="preserve">вижимое имущество – </w:t>
            </w:r>
            <w:r w:rsidR="00F015CC" w:rsidRPr="00DF112F">
              <w:rPr>
                <w:spacing w:val="12"/>
                <w:sz w:val="22"/>
                <w:szCs w:val="22"/>
              </w:rPr>
              <w:t>транспортное средство</w:t>
            </w:r>
            <w:r w:rsidR="00413B8E" w:rsidRPr="00DF112F">
              <w:rPr>
                <w:spacing w:val="12"/>
                <w:sz w:val="22"/>
                <w:szCs w:val="22"/>
              </w:rPr>
              <w:t xml:space="preserve"> – СПЕЦИАЛИЗИРОВАННОЕ ПАССАЖИРСКОЕ ГАЗ 2217</w:t>
            </w:r>
          </w:p>
        </w:tc>
      </w:tr>
      <w:tr w:rsidR="00BF0280" w:rsidRPr="005F3C14" w14:paraId="18CF4BD0" w14:textId="77777777" w:rsidTr="00BF0280">
        <w:tc>
          <w:tcPr>
            <w:tcW w:w="648" w:type="dxa"/>
          </w:tcPr>
          <w:p w14:paraId="18CF4BBF" w14:textId="77777777" w:rsidR="00BF0280" w:rsidRPr="005F3C14" w:rsidRDefault="00B448BC" w:rsidP="00BF0280">
            <w:pPr>
              <w:jc w:val="both"/>
              <w:rPr>
                <w:spacing w:val="12"/>
                <w:sz w:val="22"/>
                <w:szCs w:val="22"/>
              </w:rPr>
            </w:pPr>
            <w:r w:rsidRPr="005F3C14">
              <w:rPr>
                <w:spacing w:val="12"/>
                <w:sz w:val="22"/>
                <w:szCs w:val="22"/>
              </w:rPr>
              <w:t>4</w:t>
            </w:r>
            <w:r w:rsidR="00BF0280" w:rsidRPr="005F3C14">
              <w:rPr>
                <w:spacing w:val="12"/>
                <w:sz w:val="22"/>
                <w:szCs w:val="22"/>
              </w:rPr>
              <w:t xml:space="preserve">. </w:t>
            </w:r>
          </w:p>
        </w:tc>
        <w:tc>
          <w:tcPr>
            <w:tcW w:w="2520" w:type="dxa"/>
          </w:tcPr>
          <w:p w14:paraId="5C10EADB" w14:textId="77777777" w:rsidR="005F3C14" w:rsidRDefault="005F3C14" w:rsidP="00BF0280">
            <w:pPr>
              <w:jc w:val="both"/>
              <w:rPr>
                <w:spacing w:val="12"/>
                <w:sz w:val="22"/>
                <w:szCs w:val="22"/>
              </w:rPr>
            </w:pPr>
          </w:p>
          <w:p w14:paraId="18CF4BC0" w14:textId="1D5B8BDA" w:rsidR="00BF0280" w:rsidRPr="005F3C14" w:rsidRDefault="00BF0280" w:rsidP="00BF0280">
            <w:pPr>
              <w:jc w:val="both"/>
              <w:rPr>
                <w:spacing w:val="12"/>
                <w:sz w:val="22"/>
                <w:szCs w:val="22"/>
              </w:rPr>
            </w:pPr>
            <w:r w:rsidRPr="005F3C14">
              <w:rPr>
                <w:spacing w:val="12"/>
                <w:sz w:val="22"/>
                <w:szCs w:val="22"/>
              </w:rPr>
              <w:t>Характеристика имущества</w:t>
            </w:r>
          </w:p>
        </w:tc>
        <w:tc>
          <w:tcPr>
            <w:tcW w:w="6300" w:type="dxa"/>
          </w:tcPr>
          <w:p w14:paraId="18CF4BC1" w14:textId="0CEE6BF4" w:rsidR="00CC0944" w:rsidRPr="00DF112F" w:rsidRDefault="00CC0944" w:rsidP="00CC0944">
            <w:pPr>
              <w:jc w:val="both"/>
              <w:rPr>
                <w:sz w:val="22"/>
                <w:szCs w:val="22"/>
              </w:rPr>
            </w:pPr>
            <w:r w:rsidRPr="00DF112F">
              <w:rPr>
                <w:sz w:val="22"/>
                <w:szCs w:val="22"/>
              </w:rPr>
              <w:t>идентификационный номер (VIN)</w:t>
            </w:r>
            <w:r w:rsidR="005F3C14" w:rsidRPr="00DF112F">
              <w:rPr>
                <w:sz w:val="22"/>
                <w:szCs w:val="22"/>
              </w:rPr>
              <w:t>:</w:t>
            </w:r>
            <w:r w:rsidR="00413B8E" w:rsidRPr="00DF112F">
              <w:rPr>
                <w:sz w:val="22"/>
                <w:szCs w:val="22"/>
              </w:rPr>
              <w:t xml:space="preserve"> </w:t>
            </w:r>
            <w:r w:rsidR="00413B8E" w:rsidRPr="00DF112F">
              <w:rPr>
                <w:sz w:val="22"/>
                <w:szCs w:val="22"/>
                <w:lang w:val="en-US"/>
              </w:rPr>
              <w:t>VIN</w:t>
            </w:r>
            <w:r w:rsidR="00413B8E" w:rsidRPr="00DF112F">
              <w:rPr>
                <w:sz w:val="22"/>
                <w:szCs w:val="22"/>
              </w:rPr>
              <w:t xml:space="preserve"> </w:t>
            </w:r>
            <w:r w:rsidR="00413B8E" w:rsidRPr="00DF112F">
              <w:rPr>
                <w:sz w:val="22"/>
                <w:szCs w:val="22"/>
                <w:lang w:val="en-US"/>
              </w:rPr>
              <w:t>X</w:t>
            </w:r>
            <w:r w:rsidR="00413B8E" w:rsidRPr="00DF112F">
              <w:rPr>
                <w:sz w:val="22"/>
                <w:szCs w:val="22"/>
              </w:rPr>
              <w:t>9622170090648952</w:t>
            </w:r>
          </w:p>
          <w:p w14:paraId="18CF4BC2" w14:textId="0D69EE63" w:rsidR="00CC0944" w:rsidRPr="00DF112F" w:rsidRDefault="00CC0944" w:rsidP="00CC0944">
            <w:pPr>
              <w:jc w:val="both"/>
              <w:rPr>
                <w:sz w:val="22"/>
                <w:szCs w:val="22"/>
              </w:rPr>
            </w:pPr>
            <w:r w:rsidRPr="00DF112F">
              <w:rPr>
                <w:sz w:val="22"/>
                <w:szCs w:val="22"/>
              </w:rPr>
              <w:t>марка, модель</w:t>
            </w:r>
            <w:r w:rsidR="005F3C14" w:rsidRPr="00DF112F">
              <w:rPr>
                <w:sz w:val="22"/>
                <w:szCs w:val="22"/>
              </w:rPr>
              <w:t>:</w:t>
            </w:r>
            <w:r w:rsidR="00413B8E" w:rsidRPr="00DF112F">
              <w:rPr>
                <w:sz w:val="22"/>
                <w:szCs w:val="22"/>
              </w:rPr>
              <w:t xml:space="preserve"> </w:t>
            </w:r>
            <w:r w:rsidR="00413B8E" w:rsidRPr="00DF112F">
              <w:rPr>
                <w:spacing w:val="12"/>
                <w:sz w:val="22"/>
                <w:szCs w:val="22"/>
              </w:rPr>
              <w:t>Специализированное пассажирское ГАЗ 2217, 6 мест</w:t>
            </w:r>
          </w:p>
          <w:p w14:paraId="18CF4BC3" w14:textId="3E02D717" w:rsidR="00CC0944" w:rsidRPr="00DF112F" w:rsidRDefault="00CC0944" w:rsidP="00CC0944">
            <w:pPr>
              <w:jc w:val="both"/>
              <w:rPr>
                <w:sz w:val="22"/>
                <w:szCs w:val="22"/>
              </w:rPr>
            </w:pPr>
            <w:r w:rsidRPr="00DF112F">
              <w:rPr>
                <w:sz w:val="22"/>
                <w:szCs w:val="22"/>
              </w:rPr>
              <w:t>год изготовления ТС</w:t>
            </w:r>
            <w:r w:rsidR="005F3C14" w:rsidRPr="00DF112F">
              <w:rPr>
                <w:sz w:val="22"/>
                <w:szCs w:val="22"/>
              </w:rPr>
              <w:t>:</w:t>
            </w:r>
            <w:r w:rsidR="00413B8E" w:rsidRPr="00DF112F">
              <w:rPr>
                <w:sz w:val="22"/>
                <w:szCs w:val="22"/>
              </w:rPr>
              <w:t xml:space="preserve"> 2009</w:t>
            </w:r>
          </w:p>
          <w:p w14:paraId="18CF4BC4" w14:textId="79F07221" w:rsidR="00CC0944" w:rsidRPr="00DF112F" w:rsidRDefault="00CC0944" w:rsidP="00413B8E">
            <w:pPr>
              <w:jc w:val="both"/>
              <w:rPr>
                <w:sz w:val="22"/>
                <w:szCs w:val="22"/>
              </w:rPr>
            </w:pPr>
            <w:r w:rsidRPr="00DF112F">
              <w:rPr>
                <w:sz w:val="22"/>
                <w:szCs w:val="22"/>
              </w:rPr>
              <w:t>модель, № двигателя:</w:t>
            </w:r>
            <w:r w:rsidR="00413B8E" w:rsidRPr="00DF112F">
              <w:rPr>
                <w:sz w:val="22"/>
                <w:szCs w:val="22"/>
              </w:rPr>
              <w:t xml:space="preserve"> 2,4 </w:t>
            </w:r>
            <w:r w:rsidR="00413B8E" w:rsidRPr="00DF112F">
              <w:rPr>
                <w:sz w:val="22"/>
                <w:szCs w:val="22"/>
                <w:lang w:val="en-US"/>
              </w:rPr>
              <w:t>L</w:t>
            </w:r>
            <w:r w:rsidR="00413B8E" w:rsidRPr="002141B9">
              <w:rPr>
                <w:sz w:val="22"/>
                <w:szCs w:val="22"/>
              </w:rPr>
              <w:t>-</w:t>
            </w:r>
            <w:r w:rsidR="00413B8E" w:rsidRPr="00DF112F">
              <w:rPr>
                <w:sz w:val="22"/>
                <w:szCs w:val="22"/>
                <w:lang w:val="en-US"/>
              </w:rPr>
              <w:t>DOHC</w:t>
            </w:r>
            <w:r w:rsidR="00413B8E" w:rsidRPr="002141B9">
              <w:rPr>
                <w:sz w:val="22"/>
                <w:szCs w:val="22"/>
              </w:rPr>
              <w:t xml:space="preserve"> </w:t>
            </w:r>
            <w:r w:rsidR="00413B8E" w:rsidRPr="00DF112F">
              <w:rPr>
                <w:sz w:val="22"/>
                <w:szCs w:val="22"/>
              </w:rPr>
              <w:t>№ 085800007</w:t>
            </w:r>
          </w:p>
          <w:p w14:paraId="18CF4BC5" w14:textId="55F569CB" w:rsidR="00CC0944" w:rsidRPr="00DF112F" w:rsidRDefault="00CC0944" w:rsidP="00CC0944">
            <w:pPr>
              <w:jc w:val="both"/>
              <w:rPr>
                <w:sz w:val="22"/>
                <w:szCs w:val="22"/>
              </w:rPr>
            </w:pPr>
            <w:r w:rsidRPr="00DF112F">
              <w:rPr>
                <w:sz w:val="22"/>
                <w:szCs w:val="22"/>
              </w:rPr>
              <w:t>шасси (рама) №: отсутствует</w:t>
            </w:r>
          </w:p>
          <w:p w14:paraId="18CF4BC6" w14:textId="6408CDA2" w:rsidR="00CC0944" w:rsidRPr="00DF112F" w:rsidRDefault="00CC0944" w:rsidP="00CC0944">
            <w:pPr>
              <w:jc w:val="both"/>
              <w:rPr>
                <w:sz w:val="22"/>
                <w:szCs w:val="22"/>
              </w:rPr>
            </w:pPr>
            <w:r w:rsidRPr="00DF112F">
              <w:rPr>
                <w:sz w:val="22"/>
                <w:szCs w:val="22"/>
              </w:rPr>
              <w:t>кузов (кабина) №;</w:t>
            </w:r>
            <w:r w:rsidR="00413B8E" w:rsidRPr="00DF112F">
              <w:rPr>
                <w:sz w:val="22"/>
                <w:szCs w:val="22"/>
              </w:rPr>
              <w:t xml:space="preserve"> </w:t>
            </w:r>
            <w:r w:rsidR="00DF112F" w:rsidRPr="00DF112F">
              <w:rPr>
                <w:sz w:val="22"/>
                <w:szCs w:val="22"/>
              </w:rPr>
              <w:t>22170090424574</w:t>
            </w:r>
          </w:p>
          <w:p w14:paraId="18CF4BC7" w14:textId="3D4DCA0E" w:rsidR="00CC0944" w:rsidRPr="00DF112F" w:rsidRDefault="00CC0944" w:rsidP="00CC0944">
            <w:pPr>
              <w:jc w:val="both"/>
              <w:rPr>
                <w:sz w:val="22"/>
                <w:szCs w:val="22"/>
              </w:rPr>
            </w:pPr>
            <w:r w:rsidRPr="00DF112F">
              <w:rPr>
                <w:sz w:val="22"/>
                <w:szCs w:val="22"/>
              </w:rPr>
              <w:t xml:space="preserve">цвет кузова (кабина): </w:t>
            </w:r>
            <w:r w:rsidR="00DF112F" w:rsidRPr="00DF112F">
              <w:rPr>
                <w:sz w:val="22"/>
                <w:szCs w:val="22"/>
              </w:rPr>
              <w:t>светло-серый</w:t>
            </w:r>
          </w:p>
          <w:p w14:paraId="18CF4BC8" w14:textId="2C728049" w:rsidR="00CC0944" w:rsidRPr="00DF112F" w:rsidRDefault="00CC0944" w:rsidP="00CC0944">
            <w:pPr>
              <w:jc w:val="both"/>
              <w:rPr>
                <w:sz w:val="22"/>
                <w:szCs w:val="22"/>
              </w:rPr>
            </w:pPr>
            <w:r w:rsidRPr="00DF112F">
              <w:rPr>
                <w:sz w:val="22"/>
                <w:szCs w:val="22"/>
              </w:rPr>
              <w:t xml:space="preserve">мощность двигателя, </w:t>
            </w:r>
            <w:proofErr w:type="spellStart"/>
            <w:r w:rsidRPr="00DF112F">
              <w:rPr>
                <w:sz w:val="22"/>
                <w:szCs w:val="22"/>
              </w:rPr>
              <w:t>л.с</w:t>
            </w:r>
            <w:proofErr w:type="spellEnd"/>
            <w:r w:rsidRPr="00DF112F">
              <w:rPr>
                <w:sz w:val="22"/>
                <w:szCs w:val="22"/>
              </w:rPr>
              <w:t>. (кВт):</w:t>
            </w:r>
            <w:r w:rsidR="00DF112F" w:rsidRPr="00DF112F">
              <w:rPr>
                <w:sz w:val="22"/>
                <w:szCs w:val="22"/>
              </w:rPr>
              <w:t xml:space="preserve"> 133,3 (98)</w:t>
            </w:r>
          </w:p>
          <w:p w14:paraId="18CF4BC9" w14:textId="3FB03B39" w:rsidR="00CC0944" w:rsidRPr="00DF112F" w:rsidRDefault="00CC0944" w:rsidP="00CC0944">
            <w:pPr>
              <w:jc w:val="both"/>
              <w:rPr>
                <w:sz w:val="22"/>
                <w:szCs w:val="22"/>
              </w:rPr>
            </w:pPr>
            <w:r w:rsidRPr="00DF112F">
              <w:rPr>
                <w:sz w:val="22"/>
                <w:szCs w:val="22"/>
              </w:rPr>
              <w:t xml:space="preserve">рабочий объем двигателя, </w:t>
            </w:r>
            <w:proofErr w:type="spellStart"/>
            <w:r w:rsidRPr="00DF112F">
              <w:rPr>
                <w:sz w:val="22"/>
                <w:szCs w:val="22"/>
              </w:rPr>
              <w:t>куб</w:t>
            </w:r>
            <w:proofErr w:type="gramStart"/>
            <w:r w:rsidRPr="00DF112F">
              <w:rPr>
                <w:sz w:val="22"/>
                <w:szCs w:val="22"/>
              </w:rPr>
              <w:t>.с</w:t>
            </w:r>
            <w:proofErr w:type="gramEnd"/>
            <w:r w:rsidRPr="00DF112F">
              <w:rPr>
                <w:sz w:val="22"/>
                <w:szCs w:val="22"/>
              </w:rPr>
              <w:t>м</w:t>
            </w:r>
            <w:proofErr w:type="spellEnd"/>
            <w:r w:rsidRPr="00DF112F">
              <w:rPr>
                <w:sz w:val="22"/>
                <w:szCs w:val="22"/>
              </w:rPr>
              <w:t>;</w:t>
            </w:r>
            <w:r w:rsidR="00DF112F" w:rsidRPr="00DF112F">
              <w:rPr>
                <w:sz w:val="22"/>
                <w:szCs w:val="22"/>
              </w:rPr>
              <w:t xml:space="preserve"> 2429</w:t>
            </w:r>
          </w:p>
          <w:p w14:paraId="18CF4BCA" w14:textId="66DCD737" w:rsidR="00CC0944" w:rsidRPr="00DF112F" w:rsidRDefault="00CC0944" w:rsidP="00CC0944">
            <w:pPr>
              <w:jc w:val="both"/>
              <w:rPr>
                <w:sz w:val="22"/>
                <w:szCs w:val="22"/>
              </w:rPr>
            </w:pPr>
            <w:r w:rsidRPr="00DF112F">
              <w:rPr>
                <w:sz w:val="22"/>
                <w:szCs w:val="22"/>
              </w:rPr>
              <w:t>тип двигателя:</w:t>
            </w:r>
            <w:r w:rsidR="00DF112F" w:rsidRPr="00DF112F">
              <w:rPr>
                <w:sz w:val="22"/>
                <w:szCs w:val="22"/>
              </w:rPr>
              <w:t xml:space="preserve"> бензиновый</w:t>
            </w:r>
          </w:p>
          <w:p w14:paraId="18CF4BCB" w14:textId="6EA11D9C" w:rsidR="00CC0944" w:rsidRPr="006F6267" w:rsidRDefault="00CC0944" w:rsidP="00CC0944">
            <w:pPr>
              <w:jc w:val="both"/>
              <w:rPr>
                <w:sz w:val="22"/>
                <w:szCs w:val="22"/>
              </w:rPr>
            </w:pPr>
            <w:r w:rsidRPr="006F6267">
              <w:rPr>
                <w:sz w:val="22"/>
                <w:szCs w:val="22"/>
              </w:rPr>
              <w:t>разрешенная максимальная масса, кг:</w:t>
            </w:r>
            <w:r w:rsidR="00DF112F" w:rsidRPr="006F6267">
              <w:rPr>
                <w:sz w:val="22"/>
                <w:szCs w:val="22"/>
              </w:rPr>
              <w:t xml:space="preserve"> </w:t>
            </w:r>
            <w:r w:rsidR="006F6267" w:rsidRPr="006F6267">
              <w:rPr>
                <w:sz w:val="22"/>
                <w:szCs w:val="22"/>
              </w:rPr>
              <w:t>2900</w:t>
            </w:r>
          </w:p>
          <w:p w14:paraId="18CF4BCC" w14:textId="35F9DD83" w:rsidR="00CC0944" w:rsidRPr="006F6267" w:rsidRDefault="00CC0944" w:rsidP="00CC0944">
            <w:pPr>
              <w:jc w:val="both"/>
              <w:rPr>
                <w:sz w:val="22"/>
                <w:szCs w:val="22"/>
              </w:rPr>
            </w:pPr>
            <w:r w:rsidRPr="006F6267">
              <w:rPr>
                <w:sz w:val="22"/>
                <w:szCs w:val="22"/>
              </w:rPr>
              <w:t xml:space="preserve">масса без нагрузки, кг: </w:t>
            </w:r>
            <w:r w:rsidR="006F6267" w:rsidRPr="006F6267">
              <w:rPr>
                <w:sz w:val="22"/>
                <w:szCs w:val="22"/>
              </w:rPr>
              <w:t>2090</w:t>
            </w:r>
          </w:p>
          <w:p w14:paraId="18CF4BCD" w14:textId="29FA387D" w:rsidR="00CC0944" w:rsidRPr="00DF112F" w:rsidRDefault="00CC0944" w:rsidP="00CC0944">
            <w:pPr>
              <w:jc w:val="both"/>
              <w:rPr>
                <w:sz w:val="22"/>
                <w:szCs w:val="22"/>
              </w:rPr>
            </w:pPr>
            <w:r w:rsidRPr="00DF112F">
              <w:rPr>
                <w:sz w:val="22"/>
                <w:szCs w:val="22"/>
              </w:rPr>
              <w:t xml:space="preserve">государственный регистрационный знак: </w:t>
            </w:r>
            <w:r w:rsidR="00DF112F" w:rsidRPr="00DF112F">
              <w:rPr>
                <w:sz w:val="22"/>
                <w:szCs w:val="22"/>
              </w:rPr>
              <w:t xml:space="preserve">М 903 ТТ 31 </w:t>
            </w:r>
            <w:r w:rsidR="00DF112F" w:rsidRPr="00DF112F">
              <w:rPr>
                <w:sz w:val="22"/>
                <w:szCs w:val="22"/>
                <w:lang w:val="en-US"/>
              </w:rPr>
              <w:t>RUS</w:t>
            </w:r>
          </w:p>
          <w:p w14:paraId="18F97CC6" w14:textId="0D401638" w:rsidR="006023F4" w:rsidRPr="006F6267" w:rsidRDefault="00CC0944" w:rsidP="00BA16C7">
            <w:pPr>
              <w:jc w:val="both"/>
              <w:rPr>
                <w:sz w:val="22"/>
                <w:szCs w:val="22"/>
              </w:rPr>
            </w:pPr>
            <w:r w:rsidRPr="006F6267">
              <w:rPr>
                <w:sz w:val="22"/>
                <w:szCs w:val="22"/>
              </w:rPr>
              <w:t xml:space="preserve">свидетельство о регистрации ТС: </w:t>
            </w:r>
            <w:r w:rsidR="006F6267" w:rsidRPr="006F6267">
              <w:rPr>
                <w:sz w:val="22"/>
                <w:szCs w:val="22"/>
              </w:rPr>
              <w:t xml:space="preserve">31 </w:t>
            </w:r>
            <w:proofErr w:type="gramStart"/>
            <w:r w:rsidR="006F6267" w:rsidRPr="006F6267">
              <w:rPr>
                <w:sz w:val="22"/>
                <w:szCs w:val="22"/>
              </w:rPr>
              <w:t>ТР</w:t>
            </w:r>
            <w:proofErr w:type="gramEnd"/>
            <w:r w:rsidR="006F6267" w:rsidRPr="006F6267">
              <w:rPr>
                <w:sz w:val="22"/>
                <w:szCs w:val="22"/>
              </w:rPr>
              <w:t xml:space="preserve"> 042187</w:t>
            </w:r>
          </w:p>
          <w:p w14:paraId="18CF4BCF" w14:textId="4D5D8D10" w:rsidR="005F3C14" w:rsidRPr="005F3C14" w:rsidRDefault="005F3C14" w:rsidP="00BA16C7">
            <w:pPr>
              <w:jc w:val="both"/>
              <w:rPr>
                <w:spacing w:val="12"/>
                <w:sz w:val="22"/>
                <w:szCs w:val="22"/>
              </w:rPr>
            </w:pPr>
          </w:p>
        </w:tc>
      </w:tr>
      <w:tr w:rsidR="00BF0280" w:rsidRPr="005F3C14" w14:paraId="18CF4BD5" w14:textId="77777777" w:rsidTr="00BF0280">
        <w:tc>
          <w:tcPr>
            <w:tcW w:w="648" w:type="dxa"/>
          </w:tcPr>
          <w:p w14:paraId="18CF4BD1" w14:textId="77777777" w:rsidR="00BF0280" w:rsidRPr="005F3C14" w:rsidRDefault="00B448BC" w:rsidP="00BF0280">
            <w:pPr>
              <w:jc w:val="both"/>
              <w:rPr>
                <w:spacing w:val="12"/>
                <w:sz w:val="22"/>
                <w:szCs w:val="22"/>
              </w:rPr>
            </w:pPr>
            <w:r w:rsidRPr="005F3C14">
              <w:rPr>
                <w:spacing w:val="12"/>
                <w:sz w:val="22"/>
                <w:szCs w:val="22"/>
              </w:rPr>
              <w:t>5</w:t>
            </w:r>
            <w:r w:rsidR="00BF0280" w:rsidRPr="005F3C14">
              <w:rPr>
                <w:spacing w:val="12"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18CF4BD2" w14:textId="77777777" w:rsidR="00BF0280" w:rsidRPr="005F3C14" w:rsidRDefault="00BF0280" w:rsidP="00BF0280">
            <w:pPr>
              <w:jc w:val="both"/>
              <w:rPr>
                <w:spacing w:val="12"/>
                <w:sz w:val="22"/>
                <w:szCs w:val="22"/>
              </w:rPr>
            </w:pPr>
            <w:r w:rsidRPr="005F3C14">
              <w:rPr>
                <w:spacing w:val="12"/>
                <w:sz w:val="22"/>
                <w:szCs w:val="22"/>
              </w:rPr>
              <w:t>Начальная цена продажи имущества</w:t>
            </w:r>
          </w:p>
        </w:tc>
        <w:tc>
          <w:tcPr>
            <w:tcW w:w="6300" w:type="dxa"/>
          </w:tcPr>
          <w:p w14:paraId="18CF4BD3" w14:textId="26558AC9" w:rsidR="00BF0280" w:rsidRPr="005F3C14" w:rsidRDefault="00F41414" w:rsidP="00AD30AE">
            <w:pPr>
              <w:jc w:val="both"/>
              <w:rPr>
                <w:sz w:val="22"/>
                <w:szCs w:val="22"/>
              </w:rPr>
            </w:pPr>
            <w:r w:rsidRPr="005F3C14">
              <w:rPr>
                <w:sz w:val="22"/>
                <w:szCs w:val="22"/>
              </w:rPr>
              <w:t>95 000,00</w:t>
            </w:r>
            <w:r w:rsidR="00CC0944" w:rsidRPr="005F3C14">
              <w:rPr>
                <w:sz w:val="22"/>
                <w:szCs w:val="22"/>
              </w:rPr>
              <w:t xml:space="preserve"> (</w:t>
            </w:r>
            <w:r w:rsidRPr="005F3C14">
              <w:rPr>
                <w:sz w:val="22"/>
                <w:szCs w:val="22"/>
              </w:rPr>
              <w:t xml:space="preserve">девяносто </w:t>
            </w:r>
            <w:r w:rsidR="00391819">
              <w:rPr>
                <w:sz w:val="22"/>
                <w:szCs w:val="22"/>
              </w:rPr>
              <w:t xml:space="preserve">пять </w:t>
            </w:r>
            <w:r w:rsidRPr="005F3C14">
              <w:rPr>
                <w:sz w:val="22"/>
                <w:szCs w:val="22"/>
              </w:rPr>
              <w:t>тысяч</w:t>
            </w:r>
            <w:r w:rsidR="00CC0944" w:rsidRPr="005F3C14">
              <w:rPr>
                <w:sz w:val="22"/>
                <w:szCs w:val="22"/>
              </w:rPr>
              <w:t xml:space="preserve">) рублей 00 копеек </w:t>
            </w:r>
            <w:r w:rsidR="00BF3E0A">
              <w:rPr>
                <w:sz w:val="22"/>
                <w:szCs w:val="22"/>
              </w:rPr>
              <w:t>с</w:t>
            </w:r>
            <w:r w:rsidR="00CC0944" w:rsidRPr="00DF112F">
              <w:rPr>
                <w:sz w:val="22"/>
                <w:szCs w:val="22"/>
              </w:rPr>
              <w:t xml:space="preserve"> НДС</w:t>
            </w:r>
            <w:r w:rsidR="00BF0280" w:rsidRPr="00DF112F">
              <w:rPr>
                <w:sz w:val="22"/>
                <w:szCs w:val="22"/>
              </w:rPr>
              <w:t>.</w:t>
            </w:r>
            <w:r w:rsidR="00BF0280" w:rsidRPr="005F3C14">
              <w:rPr>
                <w:sz w:val="22"/>
                <w:szCs w:val="22"/>
              </w:rPr>
              <w:t xml:space="preserve"> </w:t>
            </w:r>
          </w:p>
          <w:p w14:paraId="18CF4BD4" w14:textId="77777777" w:rsidR="006023F4" w:rsidRPr="005F3C14" w:rsidRDefault="006023F4" w:rsidP="00AD30AE">
            <w:pPr>
              <w:jc w:val="both"/>
              <w:rPr>
                <w:sz w:val="22"/>
                <w:szCs w:val="22"/>
              </w:rPr>
            </w:pPr>
          </w:p>
        </w:tc>
      </w:tr>
      <w:tr w:rsidR="00BF0280" w:rsidRPr="005F3C14" w14:paraId="18CF4BD9" w14:textId="77777777" w:rsidTr="00BF0280">
        <w:tc>
          <w:tcPr>
            <w:tcW w:w="648" w:type="dxa"/>
          </w:tcPr>
          <w:p w14:paraId="18CF4BD6" w14:textId="77777777" w:rsidR="00BF0280" w:rsidRPr="005F3C14" w:rsidRDefault="00B448BC" w:rsidP="00BF0280">
            <w:pPr>
              <w:jc w:val="both"/>
              <w:rPr>
                <w:spacing w:val="12"/>
                <w:sz w:val="22"/>
                <w:szCs w:val="22"/>
              </w:rPr>
            </w:pPr>
            <w:r w:rsidRPr="005F3C14">
              <w:rPr>
                <w:spacing w:val="12"/>
                <w:sz w:val="22"/>
                <w:szCs w:val="22"/>
              </w:rPr>
              <w:t>6</w:t>
            </w:r>
            <w:r w:rsidR="00BF0280" w:rsidRPr="005F3C14">
              <w:rPr>
                <w:spacing w:val="12"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18CF4BD7" w14:textId="77777777" w:rsidR="00BF0280" w:rsidRPr="005F3C14" w:rsidRDefault="00BF0280" w:rsidP="00BF0280">
            <w:pPr>
              <w:jc w:val="both"/>
              <w:rPr>
                <w:spacing w:val="12"/>
                <w:sz w:val="22"/>
                <w:szCs w:val="22"/>
              </w:rPr>
            </w:pPr>
            <w:r w:rsidRPr="005F3C14">
              <w:rPr>
                <w:spacing w:val="12"/>
                <w:sz w:val="22"/>
                <w:szCs w:val="22"/>
              </w:rPr>
              <w:t>Условия и сроки платежа, необходимые реквизиты счетов</w:t>
            </w:r>
          </w:p>
        </w:tc>
        <w:tc>
          <w:tcPr>
            <w:tcW w:w="6300" w:type="dxa"/>
          </w:tcPr>
          <w:p w14:paraId="18CF4BD8" w14:textId="0868FB4D" w:rsidR="00BF0280" w:rsidRPr="005F3C14" w:rsidRDefault="00BF0280" w:rsidP="00AD30AE">
            <w:pPr>
              <w:jc w:val="both"/>
              <w:rPr>
                <w:sz w:val="22"/>
                <w:szCs w:val="22"/>
              </w:rPr>
            </w:pPr>
            <w:r w:rsidRPr="005F3C14">
              <w:rPr>
                <w:sz w:val="22"/>
                <w:szCs w:val="22"/>
              </w:rPr>
              <w:t>В течение 10 календарных дней со дня заключения договора купли-продажи имущества, форма оплаты -</w:t>
            </w:r>
            <w:r w:rsidR="005F3C14">
              <w:rPr>
                <w:sz w:val="22"/>
                <w:szCs w:val="22"/>
              </w:rPr>
              <w:t xml:space="preserve"> </w:t>
            </w:r>
            <w:r w:rsidRPr="005F3C14">
              <w:rPr>
                <w:sz w:val="22"/>
                <w:szCs w:val="22"/>
              </w:rPr>
              <w:t>безналичная, порядок оплаты – единовременный, денежными средствами в валюте РФ на счет, указанный в договоре купли-продажи</w:t>
            </w:r>
            <w:r w:rsidR="00C862F6" w:rsidRPr="005F3C14">
              <w:rPr>
                <w:sz w:val="22"/>
                <w:szCs w:val="22"/>
              </w:rPr>
              <w:t xml:space="preserve"> (</w:t>
            </w:r>
            <w:r w:rsidR="00391819">
              <w:rPr>
                <w:sz w:val="22"/>
                <w:szCs w:val="22"/>
              </w:rPr>
              <w:t>П</w:t>
            </w:r>
            <w:r w:rsidR="00C862F6" w:rsidRPr="005F3C14">
              <w:rPr>
                <w:sz w:val="22"/>
                <w:szCs w:val="22"/>
              </w:rPr>
              <w:t xml:space="preserve">риложение </w:t>
            </w:r>
            <w:r w:rsidR="00B90B25">
              <w:rPr>
                <w:sz w:val="22"/>
                <w:szCs w:val="22"/>
              </w:rPr>
              <w:t xml:space="preserve">№ </w:t>
            </w:r>
            <w:r w:rsidR="00C862F6" w:rsidRPr="005F3C14">
              <w:rPr>
                <w:sz w:val="22"/>
                <w:szCs w:val="22"/>
              </w:rPr>
              <w:t>3)</w:t>
            </w:r>
            <w:r w:rsidRPr="005F3C14">
              <w:rPr>
                <w:sz w:val="22"/>
                <w:szCs w:val="22"/>
              </w:rPr>
              <w:t xml:space="preserve">. </w:t>
            </w:r>
            <w:r w:rsidRPr="00BF3E0A">
              <w:rPr>
                <w:sz w:val="22"/>
                <w:szCs w:val="22"/>
              </w:rPr>
              <w:t>НДС Покупатель самостоятельно оплачивает в соответствующий бюджет</w:t>
            </w:r>
            <w:r w:rsidR="00AD30AE" w:rsidRPr="00BF3E0A">
              <w:rPr>
                <w:sz w:val="22"/>
                <w:szCs w:val="22"/>
              </w:rPr>
              <w:t>.</w:t>
            </w:r>
          </w:p>
        </w:tc>
      </w:tr>
      <w:tr w:rsidR="00BF0280" w:rsidRPr="005F3C14" w14:paraId="18CF4BEA" w14:textId="77777777" w:rsidTr="00BF0280">
        <w:tc>
          <w:tcPr>
            <w:tcW w:w="648" w:type="dxa"/>
          </w:tcPr>
          <w:p w14:paraId="18CF4BDA" w14:textId="77777777" w:rsidR="00BF0280" w:rsidRPr="005F3C14" w:rsidRDefault="00B448BC" w:rsidP="00BF0280">
            <w:pPr>
              <w:jc w:val="both"/>
              <w:rPr>
                <w:spacing w:val="12"/>
                <w:sz w:val="22"/>
                <w:szCs w:val="22"/>
              </w:rPr>
            </w:pPr>
            <w:r w:rsidRPr="005F3C14">
              <w:rPr>
                <w:spacing w:val="12"/>
                <w:sz w:val="22"/>
                <w:szCs w:val="22"/>
              </w:rPr>
              <w:lastRenderedPageBreak/>
              <w:t>7</w:t>
            </w:r>
            <w:r w:rsidR="00BF0280" w:rsidRPr="005F3C14">
              <w:rPr>
                <w:spacing w:val="12"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18CF4BDB" w14:textId="77777777" w:rsidR="00BF0280" w:rsidRPr="005F3C14" w:rsidRDefault="00BF0280" w:rsidP="00BF0280">
            <w:pPr>
              <w:jc w:val="both"/>
              <w:rPr>
                <w:spacing w:val="12"/>
                <w:sz w:val="22"/>
                <w:szCs w:val="22"/>
              </w:rPr>
            </w:pPr>
            <w:r w:rsidRPr="005F3C14">
              <w:rPr>
                <w:spacing w:val="12"/>
                <w:sz w:val="22"/>
                <w:szCs w:val="22"/>
              </w:rPr>
              <w:t>Размер задатка, срок и порядок его внесения, необходимые реквизиты, порядок возврата задатка</w:t>
            </w:r>
          </w:p>
        </w:tc>
        <w:tc>
          <w:tcPr>
            <w:tcW w:w="6300" w:type="dxa"/>
          </w:tcPr>
          <w:p w14:paraId="7790398B" w14:textId="2D28D7BA" w:rsidR="0019215E" w:rsidRPr="00BF3E0A" w:rsidRDefault="000816CE" w:rsidP="0019215E">
            <w:pPr>
              <w:spacing w:after="120"/>
              <w:jc w:val="both"/>
              <w:rPr>
                <w:sz w:val="22"/>
                <w:szCs w:val="22"/>
              </w:rPr>
            </w:pPr>
            <w:r w:rsidRPr="005F3C14">
              <w:rPr>
                <w:sz w:val="22"/>
                <w:szCs w:val="22"/>
              </w:rPr>
              <w:t xml:space="preserve">1) </w:t>
            </w:r>
            <w:r w:rsidR="00BF0280" w:rsidRPr="005F3C14">
              <w:rPr>
                <w:sz w:val="22"/>
                <w:szCs w:val="22"/>
              </w:rPr>
              <w:t xml:space="preserve">Задаток в размере </w:t>
            </w:r>
            <w:r w:rsidR="001656DE">
              <w:rPr>
                <w:sz w:val="22"/>
                <w:szCs w:val="22"/>
              </w:rPr>
              <w:t>1</w:t>
            </w:r>
            <w:r w:rsidR="00BF0280" w:rsidRPr="005F3C14">
              <w:rPr>
                <w:sz w:val="22"/>
                <w:szCs w:val="22"/>
              </w:rPr>
              <w:t xml:space="preserve">0% начальной цены </w:t>
            </w:r>
            <w:r w:rsidR="00BF0280" w:rsidRPr="00BF3E0A">
              <w:rPr>
                <w:sz w:val="22"/>
                <w:szCs w:val="22"/>
              </w:rPr>
              <w:t xml:space="preserve">продажи – </w:t>
            </w:r>
            <w:r w:rsidR="00BF3E0A" w:rsidRPr="00BF3E0A">
              <w:rPr>
                <w:sz w:val="22"/>
                <w:szCs w:val="22"/>
              </w:rPr>
              <w:t>9 500, 00</w:t>
            </w:r>
            <w:r w:rsidR="00BF0280" w:rsidRPr="00BF3E0A">
              <w:rPr>
                <w:sz w:val="22"/>
                <w:szCs w:val="22"/>
              </w:rPr>
              <w:t xml:space="preserve"> (</w:t>
            </w:r>
            <w:r w:rsidR="00BF3E0A" w:rsidRPr="00BF3E0A">
              <w:rPr>
                <w:sz w:val="22"/>
                <w:szCs w:val="22"/>
              </w:rPr>
              <w:t>девять тысяч пятьсот</w:t>
            </w:r>
            <w:r w:rsidR="00BF0280" w:rsidRPr="00BF3E0A">
              <w:rPr>
                <w:sz w:val="22"/>
                <w:szCs w:val="22"/>
              </w:rPr>
              <w:t>) рубл</w:t>
            </w:r>
            <w:r w:rsidR="00A802A2" w:rsidRPr="00BF3E0A">
              <w:rPr>
                <w:sz w:val="22"/>
                <w:szCs w:val="22"/>
              </w:rPr>
              <w:t>ей</w:t>
            </w:r>
            <w:r w:rsidR="00BF0280" w:rsidRPr="00BF3E0A">
              <w:rPr>
                <w:sz w:val="22"/>
                <w:szCs w:val="22"/>
              </w:rPr>
              <w:t xml:space="preserve"> </w:t>
            </w:r>
            <w:r w:rsidR="00A802A2" w:rsidRPr="00BF3E0A">
              <w:rPr>
                <w:sz w:val="22"/>
                <w:szCs w:val="22"/>
              </w:rPr>
              <w:t>0</w:t>
            </w:r>
            <w:r w:rsidR="00BF0280" w:rsidRPr="00BF3E0A">
              <w:rPr>
                <w:sz w:val="22"/>
                <w:szCs w:val="22"/>
              </w:rPr>
              <w:t xml:space="preserve">0 копеек вносится </w:t>
            </w:r>
            <w:r w:rsidRPr="00BF3E0A">
              <w:rPr>
                <w:sz w:val="22"/>
                <w:szCs w:val="22"/>
              </w:rPr>
              <w:t>в срок до</w:t>
            </w:r>
            <w:r w:rsidR="00BF0280" w:rsidRPr="00BF3E0A">
              <w:rPr>
                <w:sz w:val="22"/>
                <w:szCs w:val="22"/>
              </w:rPr>
              <w:t xml:space="preserve"> </w:t>
            </w:r>
            <w:r w:rsidR="00506918">
              <w:rPr>
                <w:sz w:val="22"/>
                <w:szCs w:val="22"/>
              </w:rPr>
              <w:t>13</w:t>
            </w:r>
            <w:r w:rsidR="00D15A26">
              <w:rPr>
                <w:sz w:val="22"/>
                <w:szCs w:val="22"/>
              </w:rPr>
              <w:t xml:space="preserve"> июля</w:t>
            </w:r>
            <w:r w:rsidR="00C862F6" w:rsidRPr="00BF3E0A">
              <w:rPr>
                <w:sz w:val="22"/>
                <w:szCs w:val="22"/>
              </w:rPr>
              <w:t xml:space="preserve"> 20</w:t>
            </w:r>
            <w:r w:rsidR="0019215E" w:rsidRPr="00BF3E0A">
              <w:rPr>
                <w:sz w:val="22"/>
                <w:szCs w:val="22"/>
              </w:rPr>
              <w:t>20</w:t>
            </w:r>
            <w:r w:rsidR="00BF0280" w:rsidRPr="00BF3E0A">
              <w:rPr>
                <w:sz w:val="22"/>
                <w:szCs w:val="22"/>
              </w:rPr>
              <w:t xml:space="preserve"> года</w:t>
            </w:r>
            <w:r w:rsidR="0019215E" w:rsidRPr="00BF3E0A">
              <w:rPr>
                <w:sz w:val="22"/>
                <w:szCs w:val="22"/>
              </w:rPr>
              <w:t xml:space="preserve"> путем банковского перевода по следующим реквизитам: 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14"/>
            </w:tblGrid>
            <w:tr w:rsidR="0019215E" w:rsidRPr="005F3C14" w14:paraId="2474F436" w14:textId="77777777" w:rsidTr="00641345">
              <w:tc>
                <w:tcPr>
                  <w:tcW w:w="9214" w:type="dxa"/>
                </w:tcPr>
                <w:p w14:paraId="72FC75D7" w14:textId="77777777" w:rsidR="0019215E" w:rsidRPr="005F3C14" w:rsidRDefault="0019215E" w:rsidP="0019215E">
                  <w:pPr>
                    <w:tabs>
                      <w:tab w:val="left" w:pos="63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5F3C14">
                    <w:rPr>
                      <w:sz w:val="22"/>
                      <w:szCs w:val="22"/>
                    </w:rPr>
                    <w:t xml:space="preserve">         Получатель: Муниципальное унитарное предприятие «Расчетно-аналитический центр» </w:t>
                  </w:r>
                  <w:proofErr w:type="spellStart"/>
                  <w:r w:rsidRPr="005F3C14">
                    <w:rPr>
                      <w:sz w:val="22"/>
                      <w:szCs w:val="22"/>
                    </w:rPr>
                    <w:t>Старооскольского</w:t>
                  </w:r>
                  <w:proofErr w:type="spellEnd"/>
                  <w:r w:rsidRPr="005F3C14">
                    <w:rPr>
                      <w:sz w:val="22"/>
                      <w:szCs w:val="22"/>
                    </w:rPr>
                    <w:t xml:space="preserve"> городского округа Белгородской области (МУП «РАЦ»): ИНН 3128073576; КПП 312801001; Расчетный счет № 40702810807070004411; Банк получателя - Отделение № 8592 Сбербанка России г. Белгород; БИК 041403633. </w:t>
                  </w:r>
                </w:p>
                <w:p w14:paraId="5A41AC1E" w14:textId="77777777" w:rsidR="0019215E" w:rsidRPr="005F3C14" w:rsidRDefault="0019215E" w:rsidP="0019215E">
                  <w:pPr>
                    <w:tabs>
                      <w:tab w:val="left" w:pos="639"/>
                    </w:tabs>
                    <w:jc w:val="both"/>
                    <w:rPr>
                      <w:color w:val="00B0F0"/>
                      <w:sz w:val="22"/>
                      <w:szCs w:val="22"/>
                    </w:rPr>
                  </w:pPr>
                  <w:r w:rsidRPr="005F3C14">
                    <w:rPr>
                      <w:sz w:val="22"/>
                      <w:szCs w:val="22"/>
                    </w:rPr>
                    <w:t>Назначение платежа: задаток для участия в аукционе.</w:t>
                  </w:r>
                </w:p>
              </w:tc>
            </w:tr>
          </w:tbl>
          <w:p w14:paraId="7CF3ABD4" w14:textId="77777777" w:rsidR="0019215E" w:rsidRPr="005F3C14" w:rsidRDefault="0019215E" w:rsidP="001C69C9">
            <w:pPr>
              <w:spacing w:after="120"/>
              <w:jc w:val="both"/>
              <w:rPr>
                <w:sz w:val="22"/>
                <w:szCs w:val="22"/>
              </w:rPr>
            </w:pPr>
          </w:p>
          <w:p w14:paraId="18CF4BDF" w14:textId="07C0EC57" w:rsidR="000816CE" w:rsidRPr="00BF3E0A" w:rsidRDefault="000816CE" w:rsidP="005F3C14">
            <w:pPr>
              <w:spacing w:after="120"/>
              <w:jc w:val="both"/>
              <w:rPr>
                <w:sz w:val="22"/>
                <w:szCs w:val="22"/>
              </w:rPr>
            </w:pPr>
            <w:r w:rsidRPr="005F3C14">
              <w:rPr>
                <w:sz w:val="22"/>
                <w:szCs w:val="22"/>
              </w:rPr>
              <w:t>С момента перечисления претендентом задатка, договор о задатке считается заключенным в установленном порядке.</w:t>
            </w:r>
            <w:r w:rsidR="005F3C14">
              <w:rPr>
                <w:sz w:val="22"/>
                <w:szCs w:val="22"/>
              </w:rPr>
              <w:t xml:space="preserve"> </w:t>
            </w:r>
            <w:r w:rsidRPr="00BF3E0A">
              <w:rPr>
                <w:sz w:val="22"/>
                <w:szCs w:val="22"/>
              </w:rPr>
              <w:t>Данное сообщение является публичной офертой для заключения дого</w:t>
            </w:r>
            <w:r w:rsidR="001C69C9" w:rsidRPr="00BF3E0A">
              <w:rPr>
                <w:sz w:val="22"/>
                <w:szCs w:val="22"/>
              </w:rPr>
              <w:t>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      </w:r>
          </w:p>
          <w:p w14:paraId="18CF4BE0" w14:textId="5C1EE3F7" w:rsidR="001C69C9" w:rsidRPr="00123D0D" w:rsidRDefault="005F3C14" w:rsidP="001C69C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  <w:r w:rsidR="001C69C9" w:rsidRPr="005F3C14">
              <w:rPr>
                <w:sz w:val="22"/>
                <w:szCs w:val="22"/>
              </w:rPr>
              <w:t xml:space="preserve">) </w:t>
            </w:r>
            <w:r w:rsidR="001C69C9" w:rsidRPr="00123D0D">
              <w:rPr>
                <w:rFonts w:eastAsia="Calibri"/>
                <w:sz w:val="22"/>
                <w:szCs w:val="22"/>
                <w:lang w:eastAsia="en-US"/>
              </w:rPr>
              <w:t>Плательщиком задатка может быть только претендент. Не 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 возвращены на счет плательщика.</w:t>
            </w:r>
          </w:p>
          <w:p w14:paraId="18CF4BE1" w14:textId="659CABE7" w:rsidR="001C69C9" w:rsidRPr="00123D0D" w:rsidRDefault="005F3C14" w:rsidP="001C69C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23D0D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  <w:r w:rsidR="001C69C9" w:rsidRPr="00123D0D">
              <w:rPr>
                <w:rFonts w:eastAsia="Calibri"/>
                <w:bCs/>
                <w:sz w:val="22"/>
                <w:szCs w:val="22"/>
                <w:lang w:eastAsia="en-US"/>
              </w:rPr>
              <w:t>) В случаях отзыва претендентом Заявки:</w:t>
            </w:r>
          </w:p>
          <w:p w14:paraId="18CF4BE2" w14:textId="77777777" w:rsidR="001C69C9" w:rsidRPr="00123D0D" w:rsidRDefault="001C69C9" w:rsidP="001C69C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3D0D">
              <w:rPr>
                <w:rFonts w:eastAsia="Calibri"/>
                <w:sz w:val="22"/>
                <w:szCs w:val="22"/>
                <w:lang w:eastAsia="en-US"/>
              </w:rPr>
              <w:t>– в установленном порядке до даты и времени окончания подачи (приема) Заявок, поступивший от претендента задаток</w:t>
            </w:r>
            <w:r w:rsidRPr="00123D0D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123D0D">
              <w:rPr>
                <w:rFonts w:eastAsia="Calibri"/>
                <w:sz w:val="22"/>
                <w:szCs w:val="22"/>
                <w:lang w:eastAsia="en-US"/>
              </w:rPr>
              <w:t xml:space="preserve">подлежит возврату в срок, не позднее, чем </w:t>
            </w:r>
            <w:r w:rsidRPr="00123D0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5 (пять) календарных дней </w:t>
            </w:r>
            <w:r w:rsidRPr="00123D0D">
              <w:rPr>
                <w:rFonts w:eastAsia="Calibri"/>
                <w:sz w:val="22"/>
                <w:szCs w:val="22"/>
                <w:lang w:eastAsia="en-US"/>
              </w:rPr>
              <w:t>со дня поступления уведомления об отзыве Заявки;</w:t>
            </w:r>
          </w:p>
          <w:p w14:paraId="18CF4BE3" w14:textId="77777777" w:rsidR="001C69C9" w:rsidRPr="00123D0D" w:rsidRDefault="001C69C9" w:rsidP="001C69C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3D0D">
              <w:rPr>
                <w:rFonts w:eastAsia="Calibri"/>
                <w:sz w:val="22"/>
                <w:szCs w:val="22"/>
                <w:lang w:eastAsia="en-US"/>
              </w:rPr>
              <w:t>– позднее даты и времени окончания подачи (приема) Заявок задаток возвращается в течение 5 (пяти) календарных дней с даты подведения итогов Процедуры.</w:t>
            </w:r>
          </w:p>
          <w:p w14:paraId="18CF4BE4" w14:textId="10CEA592" w:rsidR="001C69C9" w:rsidRPr="00123D0D" w:rsidRDefault="005F3C14" w:rsidP="001C69C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3D0D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  <w:r w:rsidR="001C69C9" w:rsidRPr="00123D0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) </w:t>
            </w:r>
            <w:r w:rsidR="001C69C9" w:rsidRPr="00123D0D">
              <w:rPr>
                <w:rFonts w:eastAsia="Calibri"/>
                <w:sz w:val="22"/>
                <w:szCs w:val="22"/>
                <w:lang w:eastAsia="en-US"/>
              </w:rPr>
              <w:t xml:space="preserve">Участникам, за исключением Победителя Процедуры, внесенный задаток возвращается в </w:t>
            </w:r>
            <w:r w:rsidR="001C69C9" w:rsidRPr="00123D0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течение 5 (пяти) календарных </w:t>
            </w:r>
            <w:r w:rsidR="001C69C9" w:rsidRPr="00123D0D">
              <w:rPr>
                <w:rFonts w:eastAsia="Calibri"/>
                <w:sz w:val="22"/>
                <w:szCs w:val="22"/>
                <w:lang w:eastAsia="en-US"/>
              </w:rPr>
              <w:t>дней с даты подведения итогов Процедуры.</w:t>
            </w:r>
          </w:p>
          <w:p w14:paraId="18CF4BE5" w14:textId="7725FA33" w:rsidR="001C69C9" w:rsidRPr="00123D0D" w:rsidRDefault="005F3C14" w:rsidP="001C69C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3D0D"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  <w:r w:rsidR="001C69C9" w:rsidRPr="00123D0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) </w:t>
            </w:r>
            <w:r w:rsidR="001C69C9" w:rsidRPr="00123D0D">
              <w:rPr>
                <w:rFonts w:eastAsia="Calibri"/>
                <w:sz w:val="22"/>
                <w:szCs w:val="22"/>
                <w:lang w:eastAsia="en-US"/>
              </w:rPr>
              <w:t xml:space="preserve">Претендентам, не допущенным к участию в Процедуре, внесенный задаток возвращается </w:t>
            </w:r>
            <w:r w:rsidR="001C69C9" w:rsidRPr="00123D0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 течение 5 (пяти) календарных </w:t>
            </w:r>
            <w:r w:rsidR="001C69C9" w:rsidRPr="00123D0D">
              <w:rPr>
                <w:rFonts w:eastAsia="Calibri"/>
                <w:sz w:val="22"/>
                <w:szCs w:val="22"/>
                <w:lang w:eastAsia="en-US"/>
              </w:rPr>
              <w:t>дней со дня подписания протокола о признании претендентов участниками.</w:t>
            </w:r>
          </w:p>
          <w:p w14:paraId="18CF4BE6" w14:textId="1AA0C0EF" w:rsidR="001C69C9" w:rsidRPr="00123D0D" w:rsidRDefault="005F3C14" w:rsidP="001C69C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3D0D"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  <w:r w:rsidR="001C69C9" w:rsidRPr="00123D0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) </w:t>
            </w:r>
            <w:r w:rsidR="001C69C9" w:rsidRPr="00123D0D">
              <w:rPr>
                <w:rFonts w:eastAsia="Calibri"/>
                <w:sz w:val="22"/>
                <w:szCs w:val="22"/>
                <w:lang w:eastAsia="en-US"/>
              </w:rPr>
              <w:t xml:space="preserve">Задаток, внесенный лицом, впоследствии признанным победителем Процедуры, засчитывается </w:t>
            </w:r>
            <w:r w:rsidR="001C69C9" w:rsidRPr="00123D0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 счет оплаты приобретаемого </w:t>
            </w:r>
            <w:r w:rsidR="00966C25" w:rsidRPr="00123D0D">
              <w:rPr>
                <w:rFonts w:eastAsia="Calibri"/>
                <w:bCs/>
                <w:sz w:val="22"/>
                <w:szCs w:val="22"/>
                <w:lang w:eastAsia="en-US"/>
              </w:rPr>
              <w:t>имущества</w:t>
            </w:r>
            <w:r w:rsidR="001C69C9" w:rsidRPr="00123D0D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14:paraId="18CF4BE7" w14:textId="0521B154" w:rsidR="001C69C9" w:rsidRPr="00123D0D" w:rsidRDefault="005F3C14" w:rsidP="001C69C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3D0D"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  <w:r w:rsidR="001C69C9" w:rsidRPr="00123D0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) </w:t>
            </w:r>
            <w:r w:rsidR="001C69C9" w:rsidRPr="00123D0D">
              <w:rPr>
                <w:rFonts w:eastAsia="Calibri"/>
                <w:sz w:val="22"/>
                <w:szCs w:val="22"/>
                <w:lang w:eastAsia="en-US"/>
              </w:rPr>
              <w:t>При уклонении или отказе победителя Процедуры от заключения в установленный срок договора купли-продажи он утрачивает право на заключение указанного договора и задаток ему не возвращается. Результаты Процедуры аннулируются.</w:t>
            </w:r>
          </w:p>
          <w:p w14:paraId="18CF4BE8" w14:textId="2C8FA678" w:rsidR="001C69C9" w:rsidRPr="00123D0D" w:rsidRDefault="005F3C14" w:rsidP="001C69C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3D0D"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  <w:r w:rsidR="001C69C9" w:rsidRPr="00123D0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) </w:t>
            </w:r>
            <w:r w:rsidR="001C69C9" w:rsidRPr="00123D0D">
              <w:rPr>
                <w:rFonts w:eastAsia="Calibri"/>
                <w:sz w:val="22"/>
                <w:szCs w:val="22"/>
                <w:lang w:eastAsia="en-US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="001C69C9" w:rsidRPr="00123D0D">
              <w:rPr>
                <w:rFonts w:eastAsia="Calibri"/>
                <w:bCs/>
                <w:sz w:val="22"/>
                <w:szCs w:val="22"/>
                <w:lang w:eastAsia="en-US"/>
              </w:rPr>
              <w:t>5 (пяти) календарных</w:t>
            </w:r>
            <w:r w:rsidR="001C69C9" w:rsidRPr="00123D0D">
              <w:rPr>
                <w:rFonts w:eastAsia="Calibri"/>
                <w:sz w:val="22"/>
                <w:szCs w:val="22"/>
                <w:lang w:eastAsia="en-US"/>
              </w:rPr>
              <w:t xml:space="preserve"> дней с даты принятия решения об отказе в проведении Процедуры.</w:t>
            </w:r>
          </w:p>
          <w:p w14:paraId="18CF4BE9" w14:textId="30E744BF" w:rsidR="00BF0280" w:rsidRPr="005F3C14" w:rsidRDefault="005F3C14" w:rsidP="001C69C9">
            <w:pPr>
              <w:jc w:val="both"/>
              <w:rPr>
                <w:sz w:val="22"/>
                <w:szCs w:val="22"/>
              </w:rPr>
            </w:pPr>
            <w:r w:rsidRPr="00123D0D"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  <w:r w:rsidR="001C69C9" w:rsidRPr="00123D0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) </w:t>
            </w:r>
            <w:r w:rsidR="001C69C9" w:rsidRPr="00123D0D">
              <w:rPr>
                <w:rFonts w:eastAsia="Calibri"/>
                <w:sz w:val="22"/>
                <w:szCs w:val="22"/>
                <w:lang w:eastAsia="en-US"/>
              </w:rPr>
              <w:t xml:space="preserve">В случае изменения реквизитов претендента/ участника для </w:t>
            </w:r>
            <w:r w:rsidR="001C69C9" w:rsidRPr="00123D0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возврата задатка, указанных в Заявке, претендент/ участник должен направить в адрес </w:t>
            </w:r>
            <w:r w:rsidRPr="00123D0D">
              <w:rPr>
                <w:rFonts w:eastAsia="Calibri"/>
                <w:sz w:val="22"/>
                <w:szCs w:val="22"/>
                <w:lang w:eastAsia="en-US"/>
              </w:rPr>
              <w:t>Продавца</w:t>
            </w:r>
            <w:r w:rsidR="001C69C9" w:rsidRPr="00123D0D">
              <w:rPr>
                <w:rFonts w:eastAsia="Calibri"/>
                <w:sz w:val="22"/>
                <w:szCs w:val="22"/>
                <w:lang w:eastAsia="en-US"/>
              </w:rPr>
              <w:t xml:space="preserve">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      </w:r>
          </w:p>
        </w:tc>
      </w:tr>
      <w:tr w:rsidR="00BF0280" w:rsidRPr="005F3C14" w14:paraId="18CF4BFA" w14:textId="77777777" w:rsidTr="00BF0280">
        <w:tc>
          <w:tcPr>
            <w:tcW w:w="648" w:type="dxa"/>
          </w:tcPr>
          <w:p w14:paraId="18CF4BEB" w14:textId="77777777" w:rsidR="00BF0280" w:rsidRPr="005F3C14" w:rsidRDefault="00B448BC" w:rsidP="00BF0280">
            <w:pPr>
              <w:jc w:val="both"/>
              <w:rPr>
                <w:spacing w:val="12"/>
                <w:sz w:val="22"/>
                <w:szCs w:val="22"/>
              </w:rPr>
            </w:pPr>
            <w:r w:rsidRPr="005F3C14">
              <w:rPr>
                <w:spacing w:val="12"/>
                <w:sz w:val="22"/>
                <w:szCs w:val="22"/>
              </w:rPr>
              <w:lastRenderedPageBreak/>
              <w:t>8</w:t>
            </w:r>
            <w:r w:rsidR="00BF0280" w:rsidRPr="005F3C14">
              <w:rPr>
                <w:spacing w:val="12"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18CF4BEC" w14:textId="12C358B0" w:rsidR="00BF0280" w:rsidRPr="005F3C14" w:rsidRDefault="00BF0280" w:rsidP="005F3C14">
            <w:pPr>
              <w:jc w:val="both"/>
              <w:rPr>
                <w:spacing w:val="12"/>
                <w:sz w:val="22"/>
                <w:szCs w:val="22"/>
              </w:rPr>
            </w:pPr>
            <w:r w:rsidRPr="005F3C14">
              <w:rPr>
                <w:spacing w:val="12"/>
                <w:sz w:val="22"/>
                <w:szCs w:val="22"/>
              </w:rPr>
              <w:t>Порядок,</w:t>
            </w:r>
            <w:r w:rsidR="005F3C14">
              <w:rPr>
                <w:spacing w:val="12"/>
                <w:sz w:val="22"/>
                <w:szCs w:val="22"/>
              </w:rPr>
              <w:t xml:space="preserve"> </w:t>
            </w:r>
            <w:r w:rsidRPr="005F3C14">
              <w:rPr>
                <w:spacing w:val="12"/>
                <w:sz w:val="22"/>
                <w:szCs w:val="22"/>
              </w:rPr>
              <w:t xml:space="preserve">место, </w:t>
            </w:r>
            <w:r w:rsidR="00380F22" w:rsidRPr="005F3C14">
              <w:rPr>
                <w:spacing w:val="12"/>
                <w:sz w:val="22"/>
                <w:szCs w:val="22"/>
              </w:rPr>
              <w:t>сроки подачи</w:t>
            </w:r>
            <w:r w:rsidR="005F3C14">
              <w:rPr>
                <w:spacing w:val="12"/>
                <w:sz w:val="22"/>
                <w:szCs w:val="22"/>
              </w:rPr>
              <w:t xml:space="preserve"> </w:t>
            </w:r>
            <w:r w:rsidR="00380F22" w:rsidRPr="005F3C14">
              <w:rPr>
                <w:spacing w:val="12"/>
                <w:sz w:val="22"/>
                <w:szCs w:val="22"/>
              </w:rPr>
              <w:t>(приема) заявок, определения участников и проведения Процедуры</w:t>
            </w:r>
            <w:r w:rsidRPr="005F3C14">
              <w:rPr>
                <w:spacing w:val="12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</w:tcPr>
          <w:p w14:paraId="1B4C3C09" w14:textId="6CD765F9" w:rsidR="0019215E" w:rsidRDefault="00C64E9E" w:rsidP="00C64E9E">
            <w:pPr>
              <w:suppressLineNumbers/>
              <w:ind w:firstLine="708"/>
              <w:jc w:val="both"/>
              <w:rPr>
                <w:sz w:val="22"/>
                <w:szCs w:val="22"/>
              </w:rPr>
            </w:pPr>
            <w:r w:rsidRPr="005F3C14">
              <w:rPr>
                <w:sz w:val="22"/>
                <w:szCs w:val="22"/>
              </w:rPr>
              <w:t>Место подачи заявок на участие в аукционе:</w:t>
            </w:r>
            <w:r w:rsidRPr="005F3C14">
              <w:rPr>
                <w:smallCaps/>
                <w:sz w:val="22"/>
                <w:szCs w:val="22"/>
              </w:rPr>
              <w:t xml:space="preserve"> </w:t>
            </w:r>
            <w:r w:rsidRPr="005F3C14">
              <w:rPr>
                <w:sz w:val="22"/>
                <w:szCs w:val="22"/>
              </w:rPr>
              <w:t xml:space="preserve">309512, Белгородская область, г. Старый Оскол, </w:t>
            </w:r>
            <w:proofErr w:type="spellStart"/>
            <w:r w:rsidRPr="005F3C14">
              <w:rPr>
                <w:sz w:val="22"/>
                <w:szCs w:val="22"/>
              </w:rPr>
              <w:t>мкр</w:t>
            </w:r>
            <w:proofErr w:type="spellEnd"/>
            <w:r w:rsidRPr="005F3C14">
              <w:rPr>
                <w:sz w:val="22"/>
                <w:szCs w:val="22"/>
              </w:rPr>
              <w:t xml:space="preserve">. Жукова, д. 48, этаж 3, </w:t>
            </w:r>
            <w:r w:rsidRPr="00D15A26">
              <w:rPr>
                <w:sz w:val="22"/>
                <w:szCs w:val="22"/>
              </w:rPr>
              <w:t>юридический отдел,</w:t>
            </w:r>
            <w:r w:rsidRPr="005F3C14">
              <w:rPr>
                <w:sz w:val="22"/>
                <w:szCs w:val="22"/>
              </w:rPr>
              <w:t xml:space="preserve"> </w:t>
            </w:r>
            <w:proofErr w:type="spellStart"/>
            <w:r w:rsidRPr="005F3C14">
              <w:rPr>
                <w:sz w:val="22"/>
                <w:szCs w:val="22"/>
              </w:rPr>
              <w:t>пн-чт</w:t>
            </w:r>
            <w:proofErr w:type="spellEnd"/>
            <w:r w:rsidRPr="005F3C14">
              <w:rPr>
                <w:sz w:val="22"/>
                <w:szCs w:val="22"/>
              </w:rPr>
              <w:t xml:space="preserve"> с 08-00 до 17-00, </w:t>
            </w:r>
            <w:proofErr w:type="spellStart"/>
            <w:r w:rsidRPr="005F3C14">
              <w:rPr>
                <w:sz w:val="22"/>
                <w:szCs w:val="22"/>
              </w:rPr>
              <w:t>пт</w:t>
            </w:r>
            <w:proofErr w:type="spellEnd"/>
            <w:r w:rsidRPr="005F3C14">
              <w:rPr>
                <w:sz w:val="22"/>
                <w:szCs w:val="22"/>
              </w:rPr>
              <w:t xml:space="preserve"> до 16:00, с 12:00 до 12:48 - перерыв, часов по московскому времени. </w:t>
            </w:r>
          </w:p>
          <w:p w14:paraId="1E6FEEB4" w14:textId="77777777" w:rsidR="00D15A26" w:rsidRPr="005F3C14" w:rsidRDefault="00D15A26" w:rsidP="00C64E9E">
            <w:pPr>
              <w:suppressLineNumbers/>
              <w:ind w:firstLine="708"/>
              <w:jc w:val="both"/>
              <w:rPr>
                <w:color w:val="FF0000"/>
                <w:sz w:val="22"/>
                <w:szCs w:val="22"/>
              </w:rPr>
            </w:pPr>
          </w:p>
          <w:p w14:paraId="18CF4BEF" w14:textId="7B85B8F7" w:rsidR="004A0F96" w:rsidRPr="005F3C14" w:rsidRDefault="005F3C14" w:rsidP="001C69C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0F22" w:rsidRPr="005F3C14">
              <w:rPr>
                <w:sz w:val="22"/>
                <w:szCs w:val="22"/>
              </w:rPr>
              <w:t xml:space="preserve">) </w:t>
            </w:r>
            <w:r w:rsidR="00BF0280" w:rsidRPr="005F3C14">
              <w:rPr>
                <w:sz w:val="22"/>
                <w:szCs w:val="22"/>
              </w:rPr>
              <w:t xml:space="preserve">Заявки на участие в аукционе подаются </w:t>
            </w:r>
            <w:r w:rsidR="00AD30AE" w:rsidRPr="005F3C14">
              <w:rPr>
                <w:sz w:val="22"/>
                <w:szCs w:val="22"/>
              </w:rPr>
              <w:t>путем заполнения формы (</w:t>
            </w:r>
            <w:r w:rsidR="00452B1D" w:rsidRPr="005F3C14">
              <w:rPr>
                <w:sz w:val="22"/>
                <w:szCs w:val="22"/>
              </w:rPr>
              <w:t>П</w:t>
            </w:r>
            <w:r w:rsidR="00AD30AE" w:rsidRPr="005F3C14">
              <w:rPr>
                <w:sz w:val="22"/>
                <w:szCs w:val="22"/>
              </w:rPr>
              <w:t xml:space="preserve">риложение </w:t>
            </w:r>
            <w:r w:rsidR="00D15A26">
              <w:rPr>
                <w:sz w:val="22"/>
                <w:szCs w:val="22"/>
              </w:rPr>
              <w:t xml:space="preserve">№ </w:t>
            </w:r>
            <w:r w:rsidR="00AD30AE" w:rsidRPr="005F3C14">
              <w:rPr>
                <w:sz w:val="22"/>
                <w:szCs w:val="22"/>
              </w:rPr>
              <w:t>1), с приложением документов на бумажном носителе</w:t>
            </w:r>
            <w:r w:rsidR="004A0F96" w:rsidRPr="005F3C14">
              <w:rPr>
                <w:sz w:val="22"/>
                <w:szCs w:val="22"/>
              </w:rPr>
              <w:t>.</w:t>
            </w:r>
          </w:p>
          <w:p w14:paraId="18CF4BF0" w14:textId="77777777" w:rsidR="004A0F96" w:rsidRPr="005F3C14" w:rsidRDefault="004A0F96" w:rsidP="001C69C9">
            <w:pPr>
              <w:spacing w:after="120"/>
              <w:jc w:val="both"/>
              <w:rPr>
                <w:sz w:val="22"/>
                <w:szCs w:val="22"/>
              </w:rPr>
            </w:pPr>
            <w:r w:rsidRPr="005F3C14">
              <w:rPr>
                <w:sz w:val="22"/>
                <w:szCs w:val="22"/>
              </w:rPr>
              <w:t>2) Одно лицо имеет право подать только одну заявку.</w:t>
            </w:r>
          </w:p>
          <w:p w14:paraId="18CF4BF1" w14:textId="73127D12" w:rsidR="004A0F96" w:rsidRPr="005F3C14" w:rsidRDefault="004A0F96" w:rsidP="001C69C9">
            <w:pPr>
              <w:spacing w:after="120"/>
              <w:jc w:val="both"/>
              <w:rPr>
                <w:sz w:val="22"/>
                <w:szCs w:val="22"/>
              </w:rPr>
            </w:pPr>
            <w:r w:rsidRPr="005F3C14">
              <w:rPr>
                <w:sz w:val="22"/>
                <w:szCs w:val="22"/>
              </w:rPr>
              <w:t>3) Заявки могут быть поданы с даты и времени начала подачи (приема) заявок до времени и даты окончания приема (подачи) заявок, указанных в настоящем информационном сообщении.</w:t>
            </w:r>
          </w:p>
          <w:p w14:paraId="18CF4BF2" w14:textId="275509C3" w:rsidR="00A441D2" w:rsidRPr="005F3C14" w:rsidRDefault="00361107" w:rsidP="001C69C9">
            <w:pPr>
              <w:spacing w:after="120"/>
              <w:jc w:val="both"/>
              <w:rPr>
                <w:sz w:val="22"/>
                <w:szCs w:val="22"/>
              </w:rPr>
            </w:pPr>
            <w:r w:rsidRPr="005F3C14">
              <w:rPr>
                <w:sz w:val="22"/>
                <w:szCs w:val="22"/>
              </w:rPr>
              <w:t xml:space="preserve">4) </w:t>
            </w:r>
            <w:r w:rsidR="00A441D2" w:rsidRPr="005F3C14">
              <w:rPr>
                <w:sz w:val="22"/>
                <w:szCs w:val="22"/>
              </w:rPr>
              <w:t>Заявки с прилагаемыми к ним документами, поданные с нарушением установленного срока, не регистрируются.</w:t>
            </w:r>
          </w:p>
          <w:p w14:paraId="18CF4BF3" w14:textId="524B0517" w:rsidR="00A441D2" w:rsidRPr="005F3C14" w:rsidRDefault="00A441D2" w:rsidP="00A441D2">
            <w:pPr>
              <w:spacing w:after="120"/>
              <w:jc w:val="both"/>
              <w:rPr>
                <w:sz w:val="22"/>
                <w:szCs w:val="22"/>
              </w:rPr>
            </w:pPr>
            <w:r w:rsidRPr="005F3C14">
              <w:rPr>
                <w:sz w:val="22"/>
                <w:szCs w:val="22"/>
              </w:rPr>
              <w:t xml:space="preserve">5) Претендент вправе не позднее даты и времени окончания приема Заявок, указанных в информационном сообщении, отозвать Заявку путем направления уведомления об отзыве Заявки </w:t>
            </w:r>
            <w:r w:rsidR="00BA16C7" w:rsidRPr="005F3C14">
              <w:rPr>
                <w:sz w:val="22"/>
                <w:szCs w:val="22"/>
              </w:rPr>
              <w:t xml:space="preserve">на бумажном носителе </w:t>
            </w:r>
            <w:r w:rsidR="00C64E9E" w:rsidRPr="005F3C14">
              <w:rPr>
                <w:sz w:val="22"/>
                <w:szCs w:val="22"/>
              </w:rPr>
              <w:t>по адресу Продавца</w:t>
            </w:r>
            <w:r w:rsidRPr="005F3C14">
              <w:rPr>
                <w:sz w:val="22"/>
                <w:szCs w:val="22"/>
              </w:rPr>
              <w:t>.</w:t>
            </w:r>
          </w:p>
          <w:p w14:paraId="18CF4BF4" w14:textId="04CB6421" w:rsidR="00380F22" w:rsidRPr="00D15A26" w:rsidRDefault="00380F22" w:rsidP="00A441D2">
            <w:pPr>
              <w:spacing w:after="120"/>
              <w:jc w:val="both"/>
              <w:rPr>
                <w:sz w:val="22"/>
                <w:szCs w:val="22"/>
              </w:rPr>
            </w:pPr>
            <w:r w:rsidRPr="00D15A26">
              <w:rPr>
                <w:sz w:val="22"/>
                <w:szCs w:val="22"/>
              </w:rPr>
              <w:t xml:space="preserve">6) Дата определения </w:t>
            </w:r>
            <w:r w:rsidR="00D15A26">
              <w:rPr>
                <w:sz w:val="22"/>
                <w:szCs w:val="22"/>
              </w:rPr>
              <w:t xml:space="preserve">(регистрации) </w:t>
            </w:r>
            <w:r w:rsidRPr="00D15A26">
              <w:rPr>
                <w:sz w:val="22"/>
                <w:szCs w:val="22"/>
              </w:rPr>
              <w:t xml:space="preserve">участников: </w:t>
            </w:r>
            <w:r w:rsidR="00506918">
              <w:rPr>
                <w:sz w:val="22"/>
                <w:szCs w:val="22"/>
              </w:rPr>
              <w:t>13</w:t>
            </w:r>
            <w:r w:rsidR="00D15A26">
              <w:rPr>
                <w:sz w:val="22"/>
                <w:szCs w:val="22"/>
              </w:rPr>
              <w:t xml:space="preserve"> июля </w:t>
            </w:r>
            <w:r w:rsidRPr="00D15A26">
              <w:rPr>
                <w:sz w:val="22"/>
                <w:szCs w:val="22"/>
              </w:rPr>
              <w:t>20</w:t>
            </w:r>
            <w:r w:rsidR="00BA16C7" w:rsidRPr="00D15A26">
              <w:rPr>
                <w:sz w:val="22"/>
                <w:szCs w:val="22"/>
              </w:rPr>
              <w:t>20</w:t>
            </w:r>
            <w:r w:rsidRPr="00D15A26">
              <w:rPr>
                <w:sz w:val="22"/>
                <w:szCs w:val="22"/>
              </w:rPr>
              <w:t xml:space="preserve"> года в 1</w:t>
            </w:r>
            <w:r w:rsidR="00D15A26">
              <w:rPr>
                <w:sz w:val="22"/>
                <w:szCs w:val="22"/>
              </w:rPr>
              <w:t>0</w:t>
            </w:r>
            <w:r w:rsidRPr="00D15A26">
              <w:rPr>
                <w:sz w:val="22"/>
                <w:szCs w:val="22"/>
              </w:rPr>
              <w:t xml:space="preserve"> час. </w:t>
            </w:r>
            <w:r w:rsidR="00D15A26">
              <w:rPr>
                <w:sz w:val="22"/>
                <w:szCs w:val="22"/>
              </w:rPr>
              <w:t>3</w:t>
            </w:r>
            <w:r w:rsidRPr="00D15A26">
              <w:rPr>
                <w:sz w:val="22"/>
                <w:szCs w:val="22"/>
              </w:rPr>
              <w:t>0 мин. по московскому времени</w:t>
            </w:r>
            <w:r w:rsidR="00E00AE2" w:rsidRPr="00D15A26">
              <w:rPr>
                <w:sz w:val="22"/>
                <w:szCs w:val="22"/>
              </w:rPr>
              <w:t>.</w:t>
            </w:r>
          </w:p>
          <w:p w14:paraId="18CF4BF5" w14:textId="16408AC7" w:rsidR="00E00AE2" w:rsidRPr="00D15A26" w:rsidRDefault="00380F22" w:rsidP="00E00AE2">
            <w:pPr>
              <w:spacing w:after="120"/>
              <w:jc w:val="both"/>
              <w:rPr>
                <w:sz w:val="22"/>
                <w:szCs w:val="22"/>
              </w:rPr>
            </w:pPr>
            <w:r w:rsidRPr="00D15A26">
              <w:rPr>
                <w:sz w:val="22"/>
                <w:szCs w:val="22"/>
              </w:rPr>
              <w:t xml:space="preserve">7) </w:t>
            </w:r>
            <w:r w:rsidR="00C862F6" w:rsidRPr="00D15A26">
              <w:rPr>
                <w:sz w:val="22"/>
                <w:szCs w:val="22"/>
              </w:rPr>
              <w:t>Дата и время проведения П</w:t>
            </w:r>
            <w:r w:rsidR="00E00AE2" w:rsidRPr="00D15A26">
              <w:rPr>
                <w:sz w:val="22"/>
                <w:szCs w:val="22"/>
              </w:rPr>
              <w:t xml:space="preserve">роцедуры: </w:t>
            </w:r>
            <w:r w:rsidR="00506918">
              <w:rPr>
                <w:sz w:val="22"/>
                <w:szCs w:val="22"/>
              </w:rPr>
              <w:t>13</w:t>
            </w:r>
            <w:r w:rsidR="00D15A26">
              <w:rPr>
                <w:sz w:val="22"/>
                <w:szCs w:val="22"/>
              </w:rPr>
              <w:t xml:space="preserve"> июля </w:t>
            </w:r>
            <w:r w:rsidR="00E00AE2" w:rsidRPr="00D15A26">
              <w:rPr>
                <w:sz w:val="22"/>
                <w:szCs w:val="22"/>
              </w:rPr>
              <w:t>20</w:t>
            </w:r>
            <w:r w:rsidR="00BA16C7" w:rsidRPr="00D15A26">
              <w:rPr>
                <w:sz w:val="22"/>
                <w:szCs w:val="22"/>
              </w:rPr>
              <w:t>20</w:t>
            </w:r>
            <w:r w:rsidR="00E00AE2" w:rsidRPr="00D15A26">
              <w:rPr>
                <w:sz w:val="22"/>
                <w:szCs w:val="22"/>
              </w:rPr>
              <w:t xml:space="preserve"> года в 11 час. 00 мин. по московскому времени.</w:t>
            </w:r>
          </w:p>
          <w:p w14:paraId="18CF4BF6" w14:textId="77777777" w:rsidR="00380F22" w:rsidRPr="005F3C14" w:rsidRDefault="00E00AE2" w:rsidP="00E00AE2">
            <w:pPr>
              <w:spacing w:after="120"/>
              <w:jc w:val="both"/>
              <w:rPr>
                <w:sz w:val="22"/>
                <w:szCs w:val="22"/>
              </w:rPr>
            </w:pPr>
            <w:r w:rsidRPr="005F3C14">
              <w:rPr>
                <w:sz w:val="22"/>
                <w:szCs w:val="22"/>
              </w:rPr>
              <w:t>8) Подведения итогов Процедуры сразу после ее завершения.</w:t>
            </w:r>
          </w:p>
          <w:p w14:paraId="18CF4BF7" w14:textId="0024D670" w:rsidR="00E00AE2" w:rsidRPr="00DE71D4" w:rsidRDefault="00E00AE2" w:rsidP="00E00AE2">
            <w:pPr>
              <w:jc w:val="both"/>
              <w:rPr>
                <w:sz w:val="22"/>
                <w:szCs w:val="22"/>
              </w:rPr>
            </w:pPr>
            <w:r w:rsidRPr="005F3C14">
              <w:rPr>
                <w:sz w:val="22"/>
                <w:szCs w:val="22"/>
              </w:rPr>
              <w:t xml:space="preserve">9) </w:t>
            </w:r>
            <w:r w:rsidRPr="00DE71D4">
              <w:rPr>
                <w:sz w:val="22"/>
                <w:szCs w:val="22"/>
              </w:rPr>
              <w:t xml:space="preserve">Процедура проводится в соответствии с </w:t>
            </w:r>
            <w:r w:rsidR="00C64E9E" w:rsidRPr="00DE71D4">
              <w:rPr>
                <w:sz w:val="22"/>
                <w:szCs w:val="22"/>
              </w:rPr>
              <w:t>Порядком проведения аукциона</w:t>
            </w:r>
            <w:r w:rsidR="00176DE6" w:rsidRPr="00DE71D4">
              <w:rPr>
                <w:sz w:val="22"/>
                <w:szCs w:val="22"/>
              </w:rPr>
              <w:t xml:space="preserve"> указанном в п. </w:t>
            </w:r>
            <w:r w:rsidR="00DE71D4" w:rsidRPr="00DE71D4">
              <w:rPr>
                <w:sz w:val="22"/>
                <w:szCs w:val="22"/>
              </w:rPr>
              <w:t>18</w:t>
            </w:r>
            <w:r w:rsidR="00176DE6" w:rsidRPr="00DE71D4">
              <w:rPr>
                <w:sz w:val="22"/>
                <w:szCs w:val="22"/>
              </w:rPr>
              <w:t xml:space="preserve"> Информационного сообщения.</w:t>
            </w:r>
          </w:p>
          <w:p w14:paraId="18CF4BF8" w14:textId="77777777" w:rsidR="00E00AE2" w:rsidRPr="005F3C14" w:rsidRDefault="00E00AE2" w:rsidP="00E00AE2">
            <w:pPr>
              <w:jc w:val="both"/>
              <w:rPr>
                <w:sz w:val="22"/>
                <w:szCs w:val="22"/>
              </w:rPr>
            </w:pPr>
            <w:r w:rsidRPr="005F3C14">
              <w:rPr>
                <w:sz w:val="22"/>
                <w:szCs w:val="22"/>
              </w:rPr>
              <w:t>10) Победителем Процедуры признается участник, предложивший наиболее высокую цену имущества.</w:t>
            </w:r>
          </w:p>
          <w:p w14:paraId="18CF4BF9" w14:textId="77777777" w:rsidR="00E00AE2" w:rsidRPr="00BF3E0A" w:rsidRDefault="00E00AE2" w:rsidP="00E00AE2">
            <w:pPr>
              <w:spacing w:after="120"/>
              <w:jc w:val="both"/>
              <w:rPr>
                <w:sz w:val="22"/>
                <w:szCs w:val="22"/>
              </w:rPr>
            </w:pPr>
            <w:r w:rsidRPr="00BF3E0A">
              <w:rPr>
                <w:sz w:val="22"/>
                <w:szCs w:val="22"/>
              </w:rPr>
              <w:t xml:space="preserve">        Аукцион, в котором принят участие только один участник, признается несостоявшимся.</w:t>
            </w:r>
          </w:p>
        </w:tc>
      </w:tr>
      <w:tr w:rsidR="00E00AE2" w:rsidRPr="005F3C14" w14:paraId="18CF4C02" w14:textId="77777777" w:rsidTr="00BF0280">
        <w:tc>
          <w:tcPr>
            <w:tcW w:w="648" w:type="dxa"/>
          </w:tcPr>
          <w:p w14:paraId="18CF4BFB" w14:textId="77777777" w:rsidR="00E00AE2" w:rsidRPr="005F3C14" w:rsidRDefault="00B448BC" w:rsidP="00BF0280">
            <w:pPr>
              <w:jc w:val="both"/>
              <w:rPr>
                <w:spacing w:val="12"/>
                <w:sz w:val="22"/>
                <w:szCs w:val="22"/>
              </w:rPr>
            </w:pPr>
            <w:r w:rsidRPr="005F3C14">
              <w:rPr>
                <w:spacing w:val="12"/>
                <w:sz w:val="22"/>
                <w:szCs w:val="22"/>
              </w:rPr>
              <w:t>9</w:t>
            </w:r>
            <w:r w:rsidR="00E00AE2" w:rsidRPr="005F3C14">
              <w:rPr>
                <w:spacing w:val="12"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694A98F5" w14:textId="77777777" w:rsidR="00BA16C7" w:rsidRPr="005F3C14" w:rsidRDefault="00BA16C7" w:rsidP="00BF0280">
            <w:pPr>
              <w:jc w:val="both"/>
              <w:rPr>
                <w:spacing w:val="12"/>
                <w:sz w:val="22"/>
                <w:szCs w:val="22"/>
              </w:rPr>
            </w:pPr>
          </w:p>
          <w:p w14:paraId="18CF4BFC" w14:textId="2FA508AD" w:rsidR="00E00AE2" w:rsidRPr="005F3C14" w:rsidRDefault="00E00AE2" w:rsidP="00BF0280">
            <w:pPr>
              <w:jc w:val="both"/>
              <w:rPr>
                <w:spacing w:val="12"/>
                <w:sz w:val="22"/>
                <w:szCs w:val="22"/>
              </w:rPr>
            </w:pPr>
            <w:r w:rsidRPr="005F3C14">
              <w:rPr>
                <w:spacing w:val="12"/>
                <w:sz w:val="22"/>
                <w:szCs w:val="22"/>
              </w:rPr>
              <w:t>Условия допуска к участию в Процедуре.</w:t>
            </w:r>
          </w:p>
        </w:tc>
        <w:tc>
          <w:tcPr>
            <w:tcW w:w="6300" w:type="dxa"/>
          </w:tcPr>
          <w:p w14:paraId="18CF4BFD" w14:textId="77777777" w:rsidR="00E00AE2" w:rsidRPr="005F3C14" w:rsidRDefault="00E00AE2" w:rsidP="00E00AE2">
            <w:pPr>
              <w:jc w:val="both"/>
              <w:rPr>
                <w:sz w:val="22"/>
                <w:szCs w:val="22"/>
              </w:rPr>
            </w:pPr>
            <w:r w:rsidRPr="005F3C14">
              <w:rPr>
                <w:sz w:val="22"/>
                <w:szCs w:val="22"/>
              </w:rPr>
              <w:t>Претендент не допускается к участию в Процедуре по следующим основаниям:</w:t>
            </w:r>
          </w:p>
          <w:p w14:paraId="18CF4BFE" w14:textId="77777777" w:rsidR="00E00AE2" w:rsidRPr="005F3C14" w:rsidRDefault="00E00AE2" w:rsidP="00E00AE2">
            <w:pPr>
              <w:jc w:val="both"/>
              <w:rPr>
                <w:sz w:val="22"/>
                <w:szCs w:val="22"/>
              </w:rPr>
            </w:pPr>
            <w:r w:rsidRPr="005F3C14">
              <w:rPr>
                <w:sz w:val="22"/>
                <w:szCs w:val="22"/>
              </w:rPr>
              <w:t>а) заявка представлена лицом, не уполномоченным претендентом на осуществление таких действий;</w:t>
            </w:r>
          </w:p>
          <w:p w14:paraId="18CF4BFF" w14:textId="77777777" w:rsidR="00E00AE2" w:rsidRPr="005F3C14" w:rsidRDefault="00E00AE2" w:rsidP="00E00AE2">
            <w:pPr>
              <w:jc w:val="both"/>
              <w:rPr>
                <w:sz w:val="22"/>
                <w:szCs w:val="22"/>
              </w:rPr>
            </w:pPr>
            <w:r w:rsidRPr="005F3C14">
              <w:rPr>
                <w:sz w:val="22"/>
                <w:szCs w:val="22"/>
              </w:rPr>
              <w:t>б)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18CF4C00" w14:textId="77777777" w:rsidR="00E00AE2" w:rsidRPr="005F3C14" w:rsidRDefault="00E00AE2" w:rsidP="00E00AE2">
            <w:pPr>
              <w:jc w:val="both"/>
              <w:rPr>
                <w:sz w:val="22"/>
                <w:szCs w:val="22"/>
              </w:rPr>
            </w:pPr>
            <w:r w:rsidRPr="005F3C14">
              <w:rPr>
                <w:sz w:val="22"/>
                <w:szCs w:val="22"/>
              </w:rPr>
              <w:t>в) представлен не полный пакет документов, предусмотренный перечнем, установленным в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информационном сообщении;</w:t>
            </w:r>
          </w:p>
          <w:p w14:paraId="18CF4C01" w14:textId="77777777" w:rsidR="00E00AE2" w:rsidRPr="005F3C14" w:rsidRDefault="00E00AE2" w:rsidP="00E00AE2">
            <w:pPr>
              <w:jc w:val="both"/>
              <w:rPr>
                <w:sz w:val="22"/>
                <w:szCs w:val="22"/>
              </w:rPr>
            </w:pPr>
            <w:r w:rsidRPr="005F3C14">
              <w:rPr>
                <w:sz w:val="22"/>
                <w:szCs w:val="22"/>
              </w:rPr>
              <w:t>г) не поступление в установленный срок задатка.</w:t>
            </w:r>
          </w:p>
        </w:tc>
      </w:tr>
      <w:tr w:rsidR="00452B1D" w:rsidRPr="005F3C14" w14:paraId="18CF4C06" w14:textId="77777777" w:rsidTr="00BF0280">
        <w:tc>
          <w:tcPr>
            <w:tcW w:w="648" w:type="dxa"/>
          </w:tcPr>
          <w:p w14:paraId="18CF4C03" w14:textId="77777777" w:rsidR="00452B1D" w:rsidRPr="005F3C14" w:rsidRDefault="00452B1D" w:rsidP="00E00AE2">
            <w:pPr>
              <w:jc w:val="both"/>
              <w:rPr>
                <w:spacing w:val="12"/>
                <w:sz w:val="22"/>
                <w:szCs w:val="22"/>
              </w:rPr>
            </w:pPr>
            <w:r w:rsidRPr="005F3C14">
              <w:rPr>
                <w:spacing w:val="12"/>
                <w:sz w:val="22"/>
                <w:szCs w:val="22"/>
              </w:rPr>
              <w:t>1</w:t>
            </w:r>
            <w:r w:rsidR="00B448BC" w:rsidRPr="005F3C14">
              <w:rPr>
                <w:spacing w:val="12"/>
                <w:sz w:val="22"/>
                <w:szCs w:val="22"/>
              </w:rPr>
              <w:t>0</w:t>
            </w:r>
            <w:r w:rsidRPr="005F3C14">
              <w:rPr>
                <w:spacing w:val="12"/>
                <w:sz w:val="22"/>
                <w:szCs w:val="22"/>
              </w:rPr>
              <w:t xml:space="preserve">. </w:t>
            </w:r>
          </w:p>
        </w:tc>
        <w:tc>
          <w:tcPr>
            <w:tcW w:w="2520" w:type="dxa"/>
          </w:tcPr>
          <w:p w14:paraId="18CF4C04" w14:textId="77777777" w:rsidR="00452B1D" w:rsidRPr="005F3C14" w:rsidRDefault="00A441D2" w:rsidP="00BF0280">
            <w:pPr>
              <w:jc w:val="both"/>
              <w:rPr>
                <w:spacing w:val="12"/>
                <w:sz w:val="22"/>
                <w:szCs w:val="22"/>
              </w:rPr>
            </w:pPr>
            <w:r w:rsidRPr="005F3C14">
              <w:rPr>
                <w:spacing w:val="12"/>
                <w:sz w:val="22"/>
                <w:szCs w:val="22"/>
              </w:rPr>
              <w:t>Порядок отказа от проведения Процедуры</w:t>
            </w:r>
          </w:p>
        </w:tc>
        <w:tc>
          <w:tcPr>
            <w:tcW w:w="6300" w:type="dxa"/>
          </w:tcPr>
          <w:p w14:paraId="18CF4C05" w14:textId="77777777" w:rsidR="00452B1D" w:rsidRPr="005F3C14" w:rsidRDefault="00A441D2" w:rsidP="00BF0280">
            <w:pPr>
              <w:jc w:val="both"/>
              <w:rPr>
                <w:sz w:val="22"/>
                <w:szCs w:val="22"/>
              </w:rPr>
            </w:pPr>
            <w:r w:rsidRPr="005F3C14">
              <w:rPr>
                <w:sz w:val="22"/>
                <w:szCs w:val="22"/>
              </w:rPr>
              <w:t xml:space="preserve">Продавец вправе отказаться от проведения аукциона в любое время, </w:t>
            </w:r>
            <w:r w:rsidRPr="005F3C14">
              <w:rPr>
                <w:rFonts w:eastAsia="Calibri"/>
                <w:sz w:val="22"/>
                <w:szCs w:val="22"/>
              </w:rPr>
              <w:t>но не позднее чем за три дня до наступления даты его проведения.</w:t>
            </w:r>
          </w:p>
        </w:tc>
      </w:tr>
      <w:tr w:rsidR="00BF0280" w:rsidRPr="005F3C14" w14:paraId="18CF4C18" w14:textId="77777777" w:rsidTr="00BF0280">
        <w:tc>
          <w:tcPr>
            <w:tcW w:w="648" w:type="dxa"/>
          </w:tcPr>
          <w:p w14:paraId="18CF4C0E" w14:textId="23069B52" w:rsidR="00BF0280" w:rsidRPr="005F3C14" w:rsidRDefault="00BF0280" w:rsidP="00E00AE2">
            <w:pPr>
              <w:jc w:val="both"/>
              <w:rPr>
                <w:spacing w:val="12"/>
                <w:sz w:val="22"/>
                <w:szCs w:val="22"/>
              </w:rPr>
            </w:pPr>
            <w:r w:rsidRPr="005F3C14">
              <w:rPr>
                <w:spacing w:val="12"/>
                <w:sz w:val="22"/>
                <w:szCs w:val="22"/>
              </w:rPr>
              <w:t>1</w:t>
            </w:r>
            <w:r w:rsidR="005F3C14">
              <w:rPr>
                <w:spacing w:val="12"/>
                <w:sz w:val="22"/>
                <w:szCs w:val="22"/>
              </w:rPr>
              <w:t>1</w:t>
            </w:r>
            <w:r w:rsidRPr="005F3C14">
              <w:rPr>
                <w:spacing w:val="12"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18CF4C0F" w14:textId="77777777" w:rsidR="00BF0280" w:rsidRPr="005F3C14" w:rsidRDefault="00BF0280" w:rsidP="00BF0280">
            <w:pPr>
              <w:jc w:val="both"/>
              <w:rPr>
                <w:spacing w:val="12"/>
                <w:sz w:val="22"/>
                <w:szCs w:val="22"/>
              </w:rPr>
            </w:pPr>
            <w:r w:rsidRPr="005F3C14">
              <w:rPr>
                <w:spacing w:val="12"/>
                <w:sz w:val="22"/>
                <w:szCs w:val="22"/>
              </w:rPr>
              <w:t xml:space="preserve">Перечень </w:t>
            </w:r>
            <w:r w:rsidRPr="005F3C14">
              <w:rPr>
                <w:spacing w:val="12"/>
                <w:sz w:val="22"/>
                <w:szCs w:val="22"/>
              </w:rPr>
              <w:lastRenderedPageBreak/>
              <w:t>документов, представляемых покупателями и требования к их оформлению</w:t>
            </w:r>
          </w:p>
        </w:tc>
        <w:tc>
          <w:tcPr>
            <w:tcW w:w="6300" w:type="dxa"/>
          </w:tcPr>
          <w:p w14:paraId="18CF4C10" w14:textId="7602AA65" w:rsidR="00090E80" w:rsidRPr="005F3C14" w:rsidRDefault="00090E80" w:rsidP="00BF0280">
            <w:pPr>
              <w:jc w:val="both"/>
              <w:rPr>
                <w:sz w:val="22"/>
                <w:szCs w:val="22"/>
              </w:rPr>
            </w:pPr>
            <w:r w:rsidRPr="005F3C14">
              <w:rPr>
                <w:sz w:val="22"/>
                <w:szCs w:val="22"/>
              </w:rPr>
              <w:lastRenderedPageBreak/>
              <w:t xml:space="preserve">Одновременно с Заявкой на участие в аукционе Претенденты </w:t>
            </w:r>
            <w:r w:rsidRPr="005F3C14">
              <w:rPr>
                <w:sz w:val="22"/>
                <w:szCs w:val="22"/>
              </w:rPr>
              <w:lastRenderedPageBreak/>
              <w:t>представляют следующи</w:t>
            </w:r>
            <w:r w:rsidR="005F3C14">
              <w:rPr>
                <w:sz w:val="22"/>
                <w:szCs w:val="22"/>
              </w:rPr>
              <w:t>е</w:t>
            </w:r>
            <w:r w:rsidRPr="005F3C14">
              <w:rPr>
                <w:sz w:val="22"/>
                <w:szCs w:val="22"/>
              </w:rPr>
              <w:t xml:space="preserve"> документ</w:t>
            </w:r>
            <w:r w:rsidR="005F3C14">
              <w:rPr>
                <w:sz w:val="22"/>
                <w:szCs w:val="22"/>
              </w:rPr>
              <w:t>ы</w:t>
            </w:r>
            <w:r w:rsidRPr="005F3C14">
              <w:rPr>
                <w:sz w:val="22"/>
                <w:szCs w:val="22"/>
              </w:rPr>
              <w:t>:</w:t>
            </w:r>
          </w:p>
          <w:p w14:paraId="18CF4C11" w14:textId="77777777" w:rsidR="00BF0280" w:rsidRPr="005F3C14" w:rsidRDefault="00BF0280" w:rsidP="00BF0280">
            <w:pPr>
              <w:jc w:val="both"/>
              <w:rPr>
                <w:sz w:val="22"/>
                <w:szCs w:val="22"/>
              </w:rPr>
            </w:pPr>
            <w:r w:rsidRPr="005F3C14">
              <w:rPr>
                <w:b/>
                <w:sz w:val="22"/>
                <w:szCs w:val="22"/>
              </w:rPr>
              <w:t>Юридические лица</w:t>
            </w:r>
            <w:r w:rsidRPr="005F3C14">
              <w:rPr>
                <w:sz w:val="22"/>
                <w:szCs w:val="22"/>
              </w:rPr>
              <w:t>:</w:t>
            </w:r>
          </w:p>
          <w:p w14:paraId="18CF4C14" w14:textId="77777777" w:rsidR="00BF0280" w:rsidRPr="005F3C14" w:rsidRDefault="00BF0280" w:rsidP="00BF0280">
            <w:pPr>
              <w:jc w:val="both"/>
              <w:rPr>
                <w:sz w:val="22"/>
                <w:szCs w:val="22"/>
              </w:rPr>
            </w:pPr>
            <w:r w:rsidRPr="005F3C14">
              <w:rPr>
                <w:sz w:val="22"/>
                <w:szCs w:val="22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юр.</w:t>
            </w:r>
            <w:r w:rsidR="00090E80" w:rsidRPr="005F3C14">
              <w:rPr>
                <w:sz w:val="22"/>
                <w:szCs w:val="22"/>
              </w:rPr>
              <w:t xml:space="preserve"> </w:t>
            </w:r>
            <w:r w:rsidRPr="005F3C14">
              <w:rPr>
                <w:sz w:val="22"/>
                <w:szCs w:val="22"/>
              </w:rPr>
              <w:t>лица без доверенности;</w:t>
            </w:r>
          </w:p>
          <w:p w14:paraId="18CF4C15" w14:textId="375F9FAA" w:rsidR="00BF0280" w:rsidRPr="005F3C14" w:rsidRDefault="00BF0280" w:rsidP="00BF0280">
            <w:pPr>
              <w:jc w:val="both"/>
              <w:rPr>
                <w:sz w:val="22"/>
                <w:szCs w:val="22"/>
              </w:rPr>
            </w:pPr>
            <w:r w:rsidRPr="005F3C14">
              <w:rPr>
                <w:b/>
                <w:sz w:val="22"/>
                <w:szCs w:val="22"/>
              </w:rPr>
              <w:t>Физические лица</w:t>
            </w:r>
            <w:r w:rsidRPr="005F3C14">
              <w:rPr>
                <w:sz w:val="22"/>
                <w:szCs w:val="22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14:paraId="6A7D0297" w14:textId="77777777" w:rsidR="00BA16C7" w:rsidRPr="005F3C14" w:rsidRDefault="00BA16C7" w:rsidP="00BF0280">
            <w:pPr>
              <w:jc w:val="both"/>
              <w:rPr>
                <w:sz w:val="22"/>
                <w:szCs w:val="22"/>
              </w:rPr>
            </w:pPr>
          </w:p>
          <w:p w14:paraId="18CF4C16" w14:textId="77777777" w:rsidR="00BF0280" w:rsidRPr="005F3C14" w:rsidRDefault="00BF0280" w:rsidP="00BF0280">
            <w:pPr>
              <w:jc w:val="both"/>
              <w:rPr>
                <w:sz w:val="22"/>
                <w:szCs w:val="22"/>
              </w:rPr>
            </w:pPr>
            <w:r w:rsidRPr="005F3C14">
              <w:rPr>
                <w:sz w:val="22"/>
                <w:szCs w:val="22"/>
              </w:rPr>
              <w:t xml:space="preserve">     В случае, если от имени претендента действует его представитель по доверенности,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должен прикладываться документ, подтверждающий полномочия этого лица.</w:t>
            </w:r>
          </w:p>
          <w:p w14:paraId="18CF4C17" w14:textId="25143FA4" w:rsidR="00BF0280" w:rsidRPr="005F3C14" w:rsidRDefault="00BF0280" w:rsidP="00BF0280">
            <w:pPr>
              <w:jc w:val="both"/>
              <w:rPr>
                <w:sz w:val="22"/>
                <w:szCs w:val="22"/>
              </w:rPr>
            </w:pPr>
            <w:r w:rsidRPr="005F3C14">
              <w:rPr>
                <w:sz w:val="22"/>
                <w:szCs w:val="22"/>
              </w:rPr>
              <w:t xml:space="preserve">     Все листы представляемых документов, либо отдельные тома данных документов должны быть прошиты, пронумерованы, скреплены печатью претендента (при наличии печати) (для юр. лиц) и подписаны претендентом или его представителем.</w:t>
            </w:r>
          </w:p>
        </w:tc>
      </w:tr>
      <w:tr w:rsidR="00BF0280" w:rsidRPr="005F3C14" w14:paraId="18CF4C1C" w14:textId="77777777" w:rsidTr="00BF0280">
        <w:tc>
          <w:tcPr>
            <w:tcW w:w="648" w:type="dxa"/>
          </w:tcPr>
          <w:p w14:paraId="18CF4C19" w14:textId="1606EDA6" w:rsidR="00BF0280" w:rsidRPr="005F3C14" w:rsidRDefault="00BF0280" w:rsidP="00E00AE2">
            <w:pPr>
              <w:jc w:val="both"/>
              <w:rPr>
                <w:spacing w:val="12"/>
                <w:sz w:val="22"/>
                <w:szCs w:val="22"/>
              </w:rPr>
            </w:pPr>
            <w:r w:rsidRPr="005F3C14">
              <w:rPr>
                <w:spacing w:val="12"/>
                <w:sz w:val="22"/>
                <w:szCs w:val="22"/>
              </w:rPr>
              <w:lastRenderedPageBreak/>
              <w:t>1</w:t>
            </w:r>
            <w:r w:rsidR="00DE71D4">
              <w:rPr>
                <w:spacing w:val="12"/>
                <w:sz w:val="22"/>
                <w:szCs w:val="22"/>
              </w:rPr>
              <w:t>2</w:t>
            </w:r>
            <w:r w:rsidRPr="005F3C14">
              <w:rPr>
                <w:spacing w:val="12"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18CF4C1A" w14:textId="77777777" w:rsidR="00BF0280" w:rsidRPr="005F3C14" w:rsidRDefault="00BF0280" w:rsidP="00BF0280">
            <w:pPr>
              <w:jc w:val="both"/>
              <w:rPr>
                <w:spacing w:val="12"/>
                <w:sz w:val="22"/>
                <w:szCs w:val="22"/>
              </w:rPr>
            </w:pPr>
            <w:r w:rsidRPr="005F3C14">
              <w:rPr>
                <w:spacing w:val="12"/>
                <w:sz w:val="22"/>
                <w:szCs w:val="22"/>
              </w:rPr>
              <w:t>Срок заключения договора купли-продажи имущества</w:t>
            </w:r>
          </w:p>
        </w:tc>
        <w:tc>
          <w:tcPr>
            <w:tcW w:w="6300" w:type="dxa"/>
          </w:tcPr>
          <w:p w14:paraId="18CF4C1B" w14:textId="358D694C" w:rsidR="00BF0280" w:rsidRPr="005F3C14" w:rsidRDefault="00BF0280" w:rsidP="001C69C9">
            <w:pPr>
              <w:jc w:val="both"/>
              <w:rPr>
                <w:sz w:val="22"/>
                <w:szCs w:val="22"/>
              </w:rPr>
            </w:pPr>
            <w:r w:rsidRPr="005F3C14">
              <w:rPr>
                <w:sz w:val="22"/>
                <w:szCs w:val="22"/>
              </w:rPr>
              <w:t xml:space="preserve">В течение пяти рабочих дней с даты подведения итогов </w:t>
            </w:r>
            <w:r w:rsidR="001C69C9" w:rsidRPr="005F3C14">
              <w:rPr>
                <w:sz w:val="22"/>
                <w:szCs w:val="22"/>
              </w:rPr>
              <w:t>Процедуры</w:t>
            </w:r>
            <w:r w:rsidRPr="005F3C14">
              <w:rPr>
                <w:sz w:val="22"/>
                <w:szCs w:val="22"/>
              </w:rPr>
              <w:t xml:space="preserve"> с победителем </w:t>
            </w:r>
            <w:r w:rsidR="001C69C9" w:rsidRPr="005F3C14">
              <w:rPr>
                <w:sz w:val="22"/>
                <w:szCs w:val="22"/>
              </w:rPr>
              <w:t xml:space="preserve">Процедуры </w:t>
            </w:r>
            <w:r w:rsidRPr="005F3C14">
              <w:rPr>
                <w:sz w:val="22"/>
                <w:szCs w:val="22"/>
              </w:rPr>
              <w:t>заключается договор купли-продажи</w:t>
            </w:r>
            <w:r w:rsidR="00ED62B8" w:rsidRPr="005F3C14">
              <w:rPr>
                <w:sz w:val="22"/>
                <w:szCs w:val="22"/>
              </w:rPr>
              <w:t xml:space="preserve"> по форме, приведенной в </w:t>
            </w:r>
            <w:r w:rsidR="00391819">
              <w:rPr>
                <w:sz w:val="22"/>
                <w:szCs w:val="22"/>
              </w:rPr>
              <w:t>П</w:t>
            </w:r>
            <w:r w:rsidR="00ED62B8" w:rsidRPr="005F3C14">
              <w:rPr>
                <w:sz w:val="22"/>
                <w:szCs w:val="22"/>
              </w:rPr>
              <w:t>риложении 3</w:t>
            </w:r>
            <w:r w:rsidRPr="005F3C14">
              <w:rPr>
                <w:sz w:val="22"/>
                <w:szCs w:val="22"/>
              </w:rPr>
              <w:t>.</w:t>
            </w:r>
          </w:p>
        </w:tc>
      </w:tr>
      <w:tr w:rsidR="00BF0280" w:rsidRPr="005F3C14" w14:paraId="18CF4C22" w14:textId="77777777" w:rsidTr="00BF0280">
        <w:tc>
          <w:tcPr>
            <w:tcW w:w="648" w:type="dxa"/>
          </w:tcPr>
          <w:p w14:paraId="18CF4C1D" w14:textId="4A4DE0D3" w:rsidR="00BF0280" w:rsidRPr="005F3C14" w:rsidRDefault="00BF0280" w:rsidP="00E00AE2">
            <w:pPr>
              <w:jc w:val="both"/>
              <w:rPr>
                <w:spacing w:val="12"/>
                <w:sz w:val="22"/>
                <w:szCs w:val="22"/>
              </w:rPr>
            </w:pPr>
            <w:r w:rsidRPr="005F3C14">
              <w:rPr>
                <w:spacing w:val="12"/>
                <w:sz w:val="22"/>
                <w:szCs w:val="22"/>
              </w:rPr>
              <w:t>1</w:t>
            </w:r>
            <w:r w:rsidR="00DE71D4">
              <w:rPr>
                <w:spacing w:val="12"/>
                <w:sz w:val="22"/>
                <w:szCs w:val="22"/>
              </w:rPr>
              <w:t>3</w:t>
            </w:r>
            <w:r w:rsidRPr="005F3C14">
              <w:rPr>
                <w:spacing w:val="12"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18CF4C1E" w14:textId="77777777" w:rsidR="00BF0280" w:rsidRPr="005F3C14" w:rsidRDefault="00BF0280" w:rsidP="00BF0280">
            <w:pPr>
              <w:jc w:val="both"/>
              <w:rPr>
                <w:spacing w:val="12"/>
                <w:sz w:val="22"/>
                <w:szCs w:val="22"/>
              </w:rPr>
            </w:pPr>
            <w:r w:rsidRPr="005F3C14">
              <w:rPr>
                <w:spacing w:val="12"/>
                <w:sz w:val="22"/>
                <w:szCs w:val="22"/>
              </w:rPr>
              <w:t>Порядок ознакомления покупателей с иной информацией, условиями договора купли- продажи имущества</w:t>
            </w:r>
          </w:p>
        </w:tc>
        <w:tc>
          <w:tcPr>
            <w:tcW w:w="6300" w:type="dxa"/>
          </w:tcPr>
          <w:p w14:paraId="18CF4C1F" w14:textId="43E03C8B" w:rsidR="001C69C9" w:rsidRPr="00123D0D" w:rsidRDefault="006523F3" w:rsidP="001C69C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1" w:name="_Toc467070617"/>
            <w:r w:rsidRPr="005F3C14">
              <w:rPr>
                <w:sz w:val="22"/>
                <w:szCs w:val="22"/>
              </w:rPr>
              <w:t>Любое заинтересованное лицо</w:t>
            </w:r>
            <w:r w:rsidR="001C69C9" w:rsidRPr="00123D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вправе направить на электронный </w:t>
            </w:r>
            <w:r w:rsidR="00C64E9E" w:rsidRPr="00123D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или почтовый </w:t>
            </w:r>
            <w:r w:rsidR="001C69C9" w:rsidRPr="00123D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адрес </w:t>
            </w:r>
            <w:r w:rsidR="00C64E9E" w:rsidRPr="00123D0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Продавца</w:t>
            </w:r>
            <w:r w:rsidR="001C69C9" w:rsidRPr="00123D0D">
              <w:rPr>
                <w:rFonts w:eastAsia="Calibri"/>
                <w:color w:val="000000"/>
                <w:sz w:val="22"/>
                <w:szCs w:val="22"/>
                <w:lang w:eastAsia="en-US"/>
              </w:rPr>
              <w:t>, указанный в информационном сообщении, запрос о разъяснении размещенной информации. Запрос разъяснений подлежит рассмотрению Продавцом, не позднее чем за 5 (пять) рабочих дней до даты и времени окончания приема заявок, указанной в информационном сообщении о проведении продажи движимого имущества</w:t>
            </w:r>
            <w:bookmarkEnd w:id="1"/>
            <w:r w:rsidR="001C69C9" w:rsidRPr="00123D0D">
              <w:rPr>
                <w:rFonts w:eastAsia="Calibri"/>
                <w:color w:val="000000"/>
                <w:sz w:val="22"/>
                <w:szCs w:val="22"/>
                <w:lang w:eastAsia="en-US"/>
              </w:rPr>
              <w:t>. (Приложение 2).</w:t>
            </w:r>
          </w:p>
          <w:p w14:paraId="18CF4C20" w14:textId="77777777" w:rsidR="001C69C9" w:rsidRPr="00123D0D" w:rsidRDefault="001C69C9" w:rsidP="001C69C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3D0D">
              <w:rPr>
                <w:rFonts w:eastAsia="Calibri"/>
                <w:sz w:val="22"/>
                <w:szCs w:val="22"/>
                <w:lang w:eastAsia="en-US"/>
              </w:rPr>
              <w:t>В случае направления запроса иностранными лицами такой запрос должен иметь перевод на русский язык.</w:t>
            </w:r>
          </w:p>
          <w:p w14:paraId="7F717028" w14:textId="3220B393" w:rsidR="00C64E9E" w:rsidRPr="005F3C14" w:rsidRDefault="00BF0280" w:rsidP="00C64E9E">
            <w:pPr>
              <w:suppressLineNumbers/>
              <w:ind w:firstLine="708"/>
              <w:jc w:val="both"/>
              <w:rPr>
                <w:color w:val="FF0000"/>
                <w:sz w:val="22"/>
                <w:szCs w:val="22"/>
              </w:rPr>
            </w:pPr>
            <w:r w:rsidRPr="005F3C14">
              <w:rPr>
                <w:sz w:val="22"/>
                <w:szCs w:val="22"/>
              </w:rPr>
              <w:t xml:space="preserve">Более подробную информацию по продаваемому имуществу, порядку проведения аукциона, документам, представляемым покупателями для участия в аукционе, форме заявки, проекту договора купли-продажи можно получить по телефону: </w:t>
            </w:r>
            <w:r w:rsidRPr="00A55FA0">
              <w:rPr>
                <w:sz w:val="22"/>
                <w:szCs w:val="22"/>
              </w:rPr>
              <w:t xml:space="preserve">(4725) </w:t>
            </w:r>
            <w:r w:rsidR="00BA16C7" w:rsidRPr="00A55FA0">
              <w:rPr>
                <w:sz w:val="22"/>
                <w:szCs w:val="22"/>
              </w:rPr>
              <w:t>46-30-28</w:t>
            </w:r>
            <w:r w:rsidRPr="005F3C14">
              <w:rPr>
                <w:sz w:val="22"/>
                <w:szCs w:val="22"/>
              </w:rPr>
              <w:t xml:space="preserve"> или по адресу: </w:t>
            </w:r>
            <w:r w:rsidR="00C64E9E" w:rsidRPr="005F3C14">
              <w:rPr>
                <w:sz w:val="22"/>
                <w:szCs w:val="22"/>
              </w:rPr>
              <w:t xml:space="preserve">309512, Белгородская область, г. Старый Оскол, </w:t>
            </w:r>
            <w:proofErr w:type="spellStart"/>
            <w:r w:rsidR="00C64E9E" w:rsidRPr="005F3C14">
              <w:rPr>
                <w:sz w:val="22"/>
                <w:szCs w:val="22"/>
              </w:rPr>
              <w:t>мкр</w:t>
            </w:r>
            <w:proofErr w:type="spellEnd"/>
            <w:r w:rsidR="00C64E9E" w:rsidRPr="005F3C14">
              <w:rPr>
                <w:sz w:val="22"/>
                <w:szCs w:val="22"/>
              </w:rPr>
              <w:t xml:space="preserve">. Жукова, д. 48, этаж 3, «юридический отдел», </w:t>
            </w:r>
            <w:proofErr w:type="spellStart"/>
            <w:r w:rsidR="00C64E9E" w:rsidRPr="005F3C14">
              <w:rPr>
                <w:sz w:val="22"/>
                <w:szCs w:val="22"/>
              </w:rPr>
              <w:t>пн-чт</w:t>
            </w:r>
            <w:proofErr w:type="spellEnd"/>
            <w:r w:rsidR="00C64E9E" w:rsidRPr="005F3C14">
              <w:rPr>
                <w:sz w:val="22"/>
                <w:szCs w:val="22"/>
              </w:rPr>
              <w:t xml:space="preserve"> с 08-00 до 17-00, </w:t>
            </w:r>
            <w:proofErr w:type="spellStart"/>
            <w:r w:rsidR="00C64E9E" w:rsidRPr="005F3C14">
              <w:rPr>
                <w:sz w:val="22"/>
                <w:szCs w:val="22"/>
              </w:rPr>
              <w:t>пт</w:t>
            </w:r>
            <w:proofErr w:type="spellEnd"/>
            <w:r w:rsidR="00C64E9E" w:rsidRPr="005F3C14">
              <w:rPr>
                <w:sz w:val="22"/>
                <w:szCs w:val="22"/>
              </w:rPr>
              <w:t xml:space="preserve"> до 16:00, с 12:00 до 12:48 - перерыв, часов по московскому времени. </w:t>
            </w:r>
          </w:p>
          <w:p w14:paraId="18CF4C21" w14:textId="3DE8ABE3" w:rsidR="00BF0280" w:rsidRPr="005F3C14" w:rsidRDefault="00BF0280" w:rsidP="00AC74FF">
            <w:pPr>
              <w:jc w:val="both"/>
              <w:rPr>
                <w:sz w:val="22"/>
                <w:szCs w:val="22"/>
              </w:rPr>
            </w:pPr>
          </w:p>
        </w:tc>
      </w:tr>
      <w:tr w:rsidR="00BF0280" w:rsidRPr="005F3C14" w14:paraId="18CF4C2E" w14:textId="77777777" w:rsidTr="00BF0280">
        <w:tc>
          <w:tcPr>
            <w:tcW w:w="648" w:type="dxa"/>
          </w:tcPr>
          <w:p w14:paraId="18CF4C2B" w14:textId="08AAB650" w:rsidR="00BF0280" w:rsidRPr="005F3C14" w:rsidRDefault="00BF0280" w:rsidP="00E00AE2">
            <w:pPr>
              <w:jc w:val="both"/>
              <w:rPr>
                <w:spacing w:val="12"/>
                <w:sz w:val="22"/>
                <w:szCs w:val="22"/>
              </w:rPr>
            </w:pPr>
            <w:r w:rsidRPr="005F3C14">
              <w:rPr>
                <w:spacing w:val="12"/>
                <w:sz w:val="22"/>
                <w:szCs w:val="22"/>
              </w:rPr>
              <w:t>1</w:t>
            </w:r>
            <w:r w:rsidR="00DE71D4">
              <w:rPr>
                <w:spacing w:val="12"/>
                <w:sz w:val="22"/>
                <w:szCs w:val="22"/>
              </w:rPr>
              <w:t>4</w:t>
            </w:r>
            <w:r w:rsidRPr="005F3C14">
              <w:rPr>
                <w:spacing w:val="12"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18CF4C2C" w14:textId="77777777" w:rsidR="00BF0280" w:rsidRPr="005F3C14" w:rsidRDefault="00BF0280" w:rsidP="001C69C9">
            <w:pPr>
              <w:jc w:val="both"/>
              <w:rPr>
                <w:spacing w:val="12"/>
                <w:sz w:val="22"/>
                <w:szCs w:val="22"/>
              </w:rPr>
            </w:pPr>
            <w:r w:rsidRPr="005F3C14">
              <w:rPr>
                <w:spacing w:val="12"/>
                <w:sz w:val="22"/>
                <w:szCs w:val="22"/>
              </w:rPr>
              <w:t>Порядок определения победител</w:t>
            </w:r>
            <w:r w:rsidR="001C69C9" w:rsidRPr="005F3C14">
              <w:rPr>
                <w:spacing w:val="12"/>
                <w:sz w:val="22"/>
                <w:szCs w:val="22"/>
              </w:rPr>
              <w:t>я</w:t>
            </w:r>
          </w:p>
        </w:tc>
        <w:tc>
          <w:tcPr>
            <w:tcW w:w="6300" w:type="dxa"/>
          </w:tcPr>
          <w:p w14:paraId="18CF4C2D" w14:textId="77777777" w:rsidR="00BF0280" w:rsidRPr="005F3C14" w:rsidRDefault="00BF0280" w:rsidP="00BF0280">
            <w:pPr>
              <w:jc w:val="both"/>
              <w:rPr>
                <w:sz w:val="22"/>
                <w:szCs w:val="22"/>
              </w:rPr>
            </w:pPr>
            <w:r w:rsidRPr="005F3C14">
              <w:rPr>
                <w:sz w:val="22"/>
                <w:szCs w:val="22"/>
              </w:rPr>
              <w:t>Победителем аукциона будет признан участник, предложивший в ходе торгов наибольшую цену.</w:t>
            </w:r>
          </w:p>
        </w:tc>
      </w:tr>
      <w:tr w:rsidR="00BF0280" w:rsidRPr="005F3C14" w14:paraId="18CF4C32" w14:textId="77777777" w:rsidTr="00BF0280">
        <w:tc>
          <w:tcPr>
            <w:tcW w:w="648" w:type="dxa"/>
          </w:tcPr>
          <w:p w14:paraId="18CF4C2F" w14:textId="4959E8E9" w:rsidR="00BF0280" w:rsidRPr="005F3C14" w:rsidRDefault="00BF0280" w:rsidP="00E00AE2">
            <w:pPr>
              <w:jc w:val="both"/>
              <w:rPr>
                <w:spacing w:val="12"/>
                <w:sz w:val="22"/>
                <w:szCs w:val="22"/>
              </w:rPr>
            </w:pPr>
            <w:r w:rsidRPr="005F3C14">
              <w:rPr>
                <w:spacing w:val="12"/>
                <w:sz w:val="22"/>
                <w:szCs w:val="22"/>
              </w:rPr>
              <w:t>1</w:t>
            </w:r>
            <w:r w:rsidR="00DE71D4">
              <w:rPr>
                <w:spacing w:val="12"/>
                <w:sz w:val="22"/>
                <w:szCs w:val="22"/>
              </w:rPr>
              <w:t>5</w:t>
            </w:r>
            <w:r w:rsidRPr="005F3C14">
              <w:rPr>
                <w:spacing w:val="12"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18CF4C30" w14:textId="77777777" w:rsidR="00BF0280" w:rsidRPr="005F3C14" w:rsidRDefault="00BF0280" w:rsidP="00BF0280">
            <w:pPr>
              <w:jc w:val="both"/>
              <w:rPr>
                <w:spacing w:val="12"/>
                <w:sz w:val="22"/>
                <w:szCs w:val="22"/>
              </w:rPr>
            </w:pPr>
            <w:r w:rsidRPr="005F3C14">
              <w:rPr>
                <w:spacing w:val="12"/>
                <w:sz w:val="22"/>
                <w:szCs w:val="22"/>
              </w:rPr>
              <w:t>Шаг аукциона</w:t>
            </w:r>
          </w:p>
        </w:tc>
        <w:tc>
          <w:tcPr>
            <w:tcW w:w="6300" w:type="dxa"/>
          </w:tcPr>
          <w:p w14:paraId="18CF4C31" w14:textId="2DA5AA9B" w:rsidR="00BF0280" w:rsidRPr="005F3C14" w:rsidRDefault="00BF0280" w:rsidP="00A55FA0">
            <w:pPr>
              <w:jc w:val="both"/>
              <w:rPr>
                <w:spacing w:val="12"/>
                <w:sz w:val="22"/>
                <w:szCs w:val="22"/>
              </w:rPr>
            </w:pPr>
            <w:r w:rsidRPr="005F3C14">
              <w:rPr>
                <w:spacing w:val="12"/>
                <w:sz w:val="22"/>
                <w:szCs w:val="22"/>
              </w:rPr>
              <w:t xml:space="preserve">1 % от начальной цены продажи – </w:t>
            </w:r>
            <w:r w:rsidR="00BF3E0A">
              <w:rPr>
                <w:spacing w:val="12"/>
                <w:sz w:val="22"/>
                <w:szCs w:val="22"/>
              </w:rPr>
              <w:t>950.00</w:t>
            </w:r>
            <w:r w:rsidR="00AC74FF" w:rsidRPr="005F3C14">
              <w:rPr>
                <w:spacing w:val="12"/>
                <w:sz w:val="22"/>
                <w:szCs w:val="22"/>
              </w:rPr>
              <w:t xml:space="preserve"> (</w:t>
            </w:r>
            <w:r w:rsidR="00BF3E0A">
              <w:rPr>
                <w:spacing w:val="12"/>
                <w:sz w:val="22"/>
                <w:szCs w:val="22"/>
              </w:rPr>
              <w:t>девятьсот пятьдесят</w:t>
            </w:r>
            <w:r w:rsidR="00AC74FF" w:rsidRPr="005F3C14">
              <w:rPr>
                <w:spacing w:val="12"/>
                <w:sz w:val="22"/>
                <w:szCs w:val="22"/>
              </w:rPr>
              <w:t>) рубл</w:t>
            </w:r>
            <w:r w:rsidR="00A55FA0">
              <w:rPr>
                <w:spacing w:val="12"/>
                <w:sz w:val="22"/>
                <w:szCs w:val="22"/>
              </w:rPr>
              <w:t>ей</w:t>
            </w:r>
            <w:r w:rsidR="00AC74FF" w:rsidRPr="005F3C14">
              <w:rPr>
                <w:spacing w:val="12"/>
                <w:sz w:val="22"/>
                <w:szCs w:val="22"/>
              </w:rPr>
              <w:t xml:space="preserve"> 00 копеек.</w:t>
            </w:r>
          </w:p>
        </w:tc>
      </w:tr>
      <w:tr w:rsidR="00ED62B8" w:rsidRPr="005F3C14" w14:paraId="18CF4C36" w14:textId="77777777" w:rsidTr="00BF0280">
        <w:tc>
          <w:tcPr>
            <w:tcW w:w="648" w:type="dxa"/>
          </w:tcPr>
          <w:p w14:paraId="18CF4C33" w14:textId="23C9B334" w:rsidR="00ED62B8" w:rsidRPr="005F3C14" w:rsidRDefault="00B448BC" w:rsidP="00E00AE2">
            <w:pPr>
              <w:jc w:val="both"/>
              <w:rPr>
                <w:spacing w:val="12"/>
                <w:sz w:val="22"/>
                <w:szCs w:val="22"/>
              </w:rPr>
            </w:pPr>
            <w:r w:rsidRPr="005F3C14">
              <w:rPr>
                <w:spacing w:val="12"/>
                <w:sz w:val="22"/>
                <w:szCs w:val="22"/>
              </w:rPr>
              <w:t>1</w:t>
            </w:r>
            <w:r w:rsidR="00DE71D4">
              <w:rPr>
                <w:spacing w:val="12"/>
                <w:sz w:val="22"/>
                <w:szCs w:val="22"/>
              </w:rPr>
              <w:t>6</w:t>
            </w:r>
            <w:r w:rsidR="00ED62B8" w:rsidRPr="005F3C14">
              <w:rPr>
                <w:spacing w:val="12"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18CF4C34" w14:textId="77777777" w:rsidR="00ED62B8" w:rsidRPr="005F3C14" w:rsidRDefault="00B06A51" w:rsidP="00BF0280">
            <w:pPr>
              <w:jc w:val="both"/>
              <w:rPr>
                <w:spacing w:val="12"/>
                <w:sz w:val="22"/>
                <w:szCs w:val="22"/>
              </w:rPr>
            </w:pPr>
            <w:r w:rsidRPr="005F3C14">
              <w:rPr>
                <w:spacing w:val="12"/>
                <w:sz w:val="22"/>
                <w:szCs w:val="22"/>
              </w:rPr>
              <w:t>Порядок осмотра объекта Процедуры</w:t>
            </w:r>
          </w:p>
        </w:tc>
        <w:tc>
          <w:tcPr>
            <w:tcW w:w="6300" w:type="dxa"/>
          </w:tcPr>
          <w:p w14:paraId="3D7B3D0F" w14:textId="33168D55" w:rsidR="00ED62B8" w:rsidRPr="00A55FA0" w:rsidRDefault="00B06A51" w:rsidP="00BA16C7">
            <w:pPr>
              <w:pStyle w:val="a8"/>
              <w:jc w:val="both"/>
              <w:rPr>
                <w:rFonts w:ascii="Times New Roman" w:hAnsi="Times New Roman"/>
                <w:spacing w:val="12"/>
              </w:rPr>
            </w:pPr>
            <w:r w:rsidRPr="005F3C14">
              <w:rPr>
                <w:rFonts w:ascii="Times New Roman" w:hAnsi="Times New Roman"/>
                <w:spacing w:val="12"/>
              </w:rPr>
              <w:t xml:space="preserve">Осмотр объекта производится без взимания платы по предварительному согласованию даты и времени проведения осмотра на основании направленного обращения на электронный адрес: </w:t>
            </w:r>
            <w:hyperlink r:id="rId8" w:history="1">
              <w:r w:rsidR="003E67C2" w:rsidRPr="00A55FA0">
                <w:rPr>
                  <w:rStyle w:val="a6"/>
                  <w:rFonts w:ascii="Times New Roman" w:hAnsi="Times New Roman"/>
                  <w:color w:val="auto"/>
                  <w:u w:val="none"/>
                  <w:lang w:val="en-US"/>
                </w:rPr>
                <w:t>muprac</w:t>
              </w:r>
              <w:r w:rsidR="003E67C2" w:rsidRPr="00A55FA0">
                <w:rPr>
                  <w:rStyle w:val="a6"/>
                  <w:rFonts w:ascii="Times New Roman" w:hAnsi="Times New Roman"/>
                  <w:color w:val="auto"/>
                  <w:u w:val="none"/>
                </w:rPr>
                <w:t>@</w:t>
              </w:r>
              <w:r w:rsidR="003E67C2" w:rsidRPr="00A55FA0">
                <w:rPr>
                  <w:rStyle w:val="a6"/>
                  <w:rFonts w:ascii="Times New Roman" w:hAnsi="Times New Roman"/>
                  <w:color w:val="auto"/>
                  <w:u w:val="none"/>
                  <w:lang w:val="en-US"/>
                </w:rPr>
                <w:t>yandex</w:t>
              </w:r>
              <w:r w:rsidR="003E67C2" w:rsidRPr="00A55FA0">
                <w:rPr>
                  <w:rStyle w:val="a6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="003E67C2" w:rsidRPr="00A55FA0">
                <w:rPr>
                  <w:rStyle w:val="a6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A55FA0">
              <w:rPr>
                <w:rFonts w:ascii="Times New Roman" w:hAnsi="Times New Roman"/>
                <w:spacing w:val="12"/>
              </w:rPr>
              <w:t xml:space="preserve">, либо </w:t>
            </w:r>
            <w:r w:rsidRPr="00A55FA0">
              <w:rPr>
                <w:rFonts w:ascii="Times New Roman" w:hAnsi="Times New Roman"/>
                <w:spacing w:val="12"/>
              </w:rPr>
              <w:lastRenderedPageBreak/>
              <w:t xml:space="preserve">по телефонам: </w:t>
            </w:r>
            <w:r w:rsidR="00A55FA0" w:rsidRPr="00A55FA0">
              <w:rPr>
                <w:rFonts w:ascii="Times New Roman" w:hAnsi="Times New Roman"/>
              </w:rPr>
              <w:t>(4725) 46-30-28; 910-328-07-13</w:t>
            </w:r>
          </w:p>
          <w:p w14:paraId="18CF4C35" w14:textId="7F2159B4" w:rsidR="00BA16C7" w:rsidRPr="005F3C14" w:rsidRDefault="00BA16C7" w:rsidP="00BA16C7">
            <w:pPr>
              <w:pStyle w:val="a8"/>
              <w:jc w:val="both"/>
              <w:rPr>
                <w:rFonts w:ascii="Times New Roman" w:hAnsi="Times New Roman"/>
                <w:spacing w:val="12"/>
              </w:rPr>
            </w:pPr>
          </w:p>
        </w:tc>
      </w:tr>
      <w:tr w:rsidR="00452B1D" w:rsidRPr="005F3C14" w14:paraId="18CF4C3A" w14:textId="77777777" w:rsidTr="00BF0280">
        <w:tc>
          <w:tcPr>
            <w:tcW w:w="648" w:type="dxa"/>
          </w:tcPr>
          <w:p w14:paraId="18CF4C37" w14:textId="0C54F25C" w:rsidR="00452B1D" w:rsidRPr="005F3C14" w:rsidRDefault="00B448BC" w:rsidP="00E00AE2">
            <w:pPr>
              <w:jc w:val="both"/>
              <w:rPr>
                <w:spacing w:val="12"/>
                <w:sz w:val="22"/>
                <w:szCs w:val="22"/>
              </w:rPr>
            </w:pPr>
            <w:r w:rsidRPr="005F3C14">
              <w:rPr>
                <w:spacing w:val="12"/>
                <w:sz w:val="22"/>
                <w:szCs w:val="22"/>
              </w:rPr>
              <w:lastRenderedPageBreak/>
              <w:t>1</w:t>
            </w:r>
            <w:r w:rsidR="00DE71D4">
              <w:rPr>
                <w:spacing w:val="12"/>
                <w:sz w:val="22"/>
                <w:szCs w:val="22"/>
              </w:rPr>
              <w:t>7</w:t>
            </w:r>
            <w:r w:rsidR="00E00AE2" w:rsidRPr="005F3C14">
              <w:rPr>
                <w:spacing w:val="12"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18CF4C38" w14:textId="77777777" w:rsidR="00452B1D" w:rsidRPr="005F3C14" w:rsidRDefault="00452B1D" w:rsidP="00BF0280">
            <w:pPr>
              <w:jc w:val="both"/>
              <w:rPr>
                <w:spacing w:val="12"/>
                <w:sz w:val="22"/>
                <w:szCs w:val="22"/>
              </w:rPr>
            </w:pPr>
            <w:r w:rsidRPr="005F3C14">
              <w:rPr>
                <w:spacing w:val="12"/>
                <w:sz w:val="22"/>
                <w:szCs w:val="22"/>
              </w:rPr>
              <w:t>Переход права собственности</w:t>
            </w:r>
          </w:p>
        </w:tc>
        <w:tc>
          <w:tcPr>
            <w:tcW w:w="6300" w:type="dxa"/>
          </w:tcPr>
          <w:p w14:paraId="18CF4C39" w14:textId="77777777" w:rsidR="00452B1D" w:rsidRPr="005F3C14" w:rsidRDefault="00452B1D" w:rsidP="00A802A2">
            <w:pPr>
              <w:jc w:val="both"/>
              <w:rPr>
                <w:spacing w:val="12"/>
                <w:sz w:val="22"/>
                <w:szCs w:val="22"/>
              </w:rPr>
            </w:pPr>
            <w:r w:rsidRPr="005F3C14">
              <w:rPr>
                <w:spacing w:val="12"/>
                <w:sz w:val="22"/>
                <w:szCs w:val="22"/>
              </w:rPr>
              <w:t>Право собственности на продаваемое имущество переходит к покупателю со дня государственной регистрации перехода права собственности на такое имущество. Расходы на оформление права собственности в полном объёме возлагаются на покупателя.</w:t>
            </w:r>
          </w:p>
        </w:tc>
      </w:tr>
      <w:tr w:rsidR="00BF0280" w:rsidRPr="005F3C14" w14:paraId="18CF4C3E" w14:textId="77777777" w:rsidTr="00BF0280">
        <w:tc>
          <w:tcPr>
            <w:tcW w:w="648" w:type="dxa"/>
          </w:tcPr>
          <w:p w14:paraId="18CF4C3B" w14:textId="4121865A" w:rsidR="00BF0280" w:rsidRPr="005F3C14" w:rsidRDefault="00DE71D4" w:rsidP="00ED62B8">
            <w:pPr>
              <w:jc w:val="both"/>
              <w:rPr>
                <w:spacing w:val="12"/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18.</w:t>
            </w:r>
          </w:p>
        </w:tc>
        <w:tc>
          <w:tcPr>
            <w:tcW w:w="2520" w:type="dxa"/>
          </w:tcPr>
          <w:p w14:paraId="18CF4C3C" w14:textId="0112D7B5" w:rsidR="00BF0280" w:rsidRPr="00EB6864" w:rsidRDefault="002341E5" w:rsidP="00BF0280">
            <w:pPr>
              <w:jc w:val="both"/>
              <w:rPr>
                <w:spacing w:val="12"/>
                <w:sz w:val="22"/>
                <w:szCs w:val="22"/>
              </w:rPr>
            </w:pPr>
            <w:r w:rsidRPr="00EB6864">
              <w:rPr>
                <w:spacing w:val="12"/>
                <w:sz w:val="22"/>
                <w:szCs w:val="22"/>
              </w:rPr>
              <w:t>Порядок проведения аукциона</w:t>
            </w:r>
          </w:p>
        </w:tc>
        <w:tc>
          <w:tcPr>
            <w:tcW w:w="6300" w:type="dxa"/>
          </w:tcPr>
          <w:p w14:paraId="01157085" w14:textId="77777777" w:rsidR="007566E5" w:rsidRDefault="007566E5" w:rsidP="00176DE6">
            <w:pPr>
              <w:ind w:firstLine="708"/>
              <w:jc w:val="both"/>
              <w:rPr>
                <w:color w:val="FF0000"/>
                <w:sz w:val="22"/>
                <w:szCs w:val="22"/>
              </w:rPr>
            </w:pPr>
          </w:p>
          <w:p w14:paraId="65B7F743" w14:textId="6805A481" w:rsidR="00391819" w:rsidRPr="00EB6864" w:rsidRDefault="00391819" w:rsidP="00391819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6864">
              <w:rPr>
                <w:sz w:val="22"/>
                <w:szCs w:val="22"/>
              </w:rPr>
              <w:t xml:space="preserve">         </w:t>
            </w:r>
            <w:r w:rsidR="001656DE" w:rsidRPr="00EB6864">
              <w:rPr>
                <w:sz w:val="22"/>
                <w:szCs w:val="22"/>
              </w:rPr>
              <w:t xml:space="preserve"> </w:t>
            </w:r>
            <w:r w:rsidRPr="00EB6864">
              <w:rPr>
                <w:sz w:val="22"/>
                <w:szCs w:val="22"/>
              </w:rPr>
              <w:t xml:space="preserve"> 1. В аукционе могут участвовать только заявители, признанные участниками аукциона.</w:t>
            </w:r>
          </w:p>
          <w:p w14:paraId="5D95B2E2" w14:textId="5848779E" w:rsidR="00391819" w:rsidRPr="00EB6864" w:rsidRDefault="00391819" w:rsidP="0039181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6864">
              <w:rPr>
                <w:sz w:val="22"/>
                <w:szCs w:val="22"/>
              </w:rPr>
              <w:t xml:space="preserve">          </w:t>
            </w:r>
            <w:r w:rsidR="00EB6864" w:rsidRPr="00EB6864">
              <w:rPr>
                <w:sz w:val="22"/>
                <w:szCs w:val="22"/>
              </w:rPr>
              <w:t xml:space="preserve"> </w:t>
            </w:r>
            <w:r w:rsidRPr="00EB6864">
              <w:rPr>
                <w:sz w:val="22"/>
                <w:szCs w:val="22"/>
              </w:rPr>
              <w:t xml:space="preserve">2. Аукцион проводится организатором аукциона </w:t>
            </w:r>
            <w:r w:rsidR="007566E5" w:rsidRPr="00EB6864">
              <w:rPr>
                <w:sz w:val="22"/>
                <w:szCs w:val="22"/>
              </w:rPr>
              <w:t xml:space="preserve">(Продавцом) </w:t>
            </w:r>
            <w:r w:rsidRPr="00EB6864">
              <w:rPr>
                <w:sz w:val="22"/>
                <w:szCs w:val="22"/>
              </w:rPr>
              <w:t>в присутствии членов комиссии и участников аукциона (их представителей).</w:t>
            </w:r>
          </w:p>
          <w:p w14:paraId="52FC775F" w14:textId="204017EC" w:rsidR="00391819" w:rsidRPr="00EB6864" w:rsidRDefault="001656DE" w:rsidP="001656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6864">
              <w:rPr>
                <w:sz w:val="22"/>
                <w:szCs w:val="22"/>
              </w:rPr>
              <w:t xml:space="preserve">            </w:t>
            </w:r>
            <w:r w:rsidR="00391819" w:rsidRPr="00EB6864">
              <w:rPr>
                <w:sz w:val="22"/>
                <w:szCs w:val="22"/>
              </w:rPr>
              <w:t>3. Аукцион проводится путем повышения начальной цены договора, указанной в извещении о проведении аукциона, на шаг аукциона.</w:t>
            </w:r>
            <w:r w:rsidRPr="00EB6864">
              <w:rPr>
                <w:sz w:val="22"/>
                <w:szCs w:val="22"/>
              </w:rPr>
              <w:t xml:space="preserve"> Шаг аукциона устанавливается в размере 1% от начальной цены продаваемого имущества, указанной в пункте 5 Информационного сообщения о проведении аукциона.</w:t>
            </w:r>
          </w:p>
          <w:p w14:paraId="3A7C473C" w14:textId="01969DC7" w:rsidR="00391819" w:rsidRPr="00EB6864" w:rsidRDefault="00391819" w:rsidP="0039181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6864">
              <w:rPr>
                <w:sz w:val="22"/>
                <w:szCs w:val="22"/>
              </w:rPr>
              <w:t xml:space="preserve">           4. Аукционист выбирается из числа членов комиссии путем открытого голосования членов комиссии большинством голосов.</w:t>
            </w:r>
          </w:p>
          <w:p w14:paraId="4CC5ACD3" w14:textId="76EE3380" w:rsidR="00391819" w:rsidRPr="00EB6864" w:rsidRDefault="00391819" w:rsidP="0039181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6864">
              <w:rPr>
                <w:sz w:val="22"/>
                <w:szCs w:val="22"/>
              </w:rPr>
              <w:t xml:space="preserve">           5. </w:t>
            </w:r>
            <w:r w:rsidRPr="00EB6864">
              <w:rPr>
                <w:b/>
                <w:bCs/>
                <w:sz w:val="22"/>
                <w:szCs w:val="22"/>
              </w:rPr>
              <w:t>Аукцион проводится в следующем порядке</w:t>
            </w:r>
            <w:r w:rsidRPr="00EB6864">
              <w:rPr>
                <w:sz w:val="22"/>
                <w:szCs w:val="22"/>
              </w:rPr>
              <w:t>:</w:t>
            </w:r>
          </w:p>
          <w:p w14:paraId="5684074C" w14:textId="1603C54C" w:rsidR="00391819" w:rsidRPr="00EB6864" w:rsidRDefault="00391819" w:rsidP="0039181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6864">
              <w:rPr>
                <w:sz w:val="22"/>
                <w:szCs w:val="22"/>
              </w:rPr>
              <w:t xml:space="preserve">           </w:t>
            </w:r>
            <w:r w:rsidR="00EB6864" w:rsidRPr="00EB6864">
              <w:rPr>
                <w:sz w:val="22"/>
                <w:szCs w:val="22"/>
              </w:rPr>
              <w:t>5.1</w:t>
            </w:r>
            <w:r w:rsidRPr="00EB6864">
              <w:rPr>
                <w:sz w:val="22"/>
                <w:szCs w:val="22"/>
              </w:rPr>
              <w:t>.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      </w:r>
          </w:p>
          <w:p w14:paraId="2218D6FD" w14:textId="40CE892C" w:rsidR="00391819" w:rsidRPr="00EB6864" w:rsidRDefault="00391819" w:rsidP="0039181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6864">
              <w:rPr>
                <w:sz w:val="22"/>
                <w:szCs w:val="22"/>
              </w:rPr>
              <w:t xml:space="preserve">           </w:t>
            </w:r>
            <w:r w:rsidR="00EB6864" w:rsidRPr="00EB6864">
              <w:rPr>
                <w:sz w:val="22"/>
                <w:szCs w:val="22"/>
              </w:rPr>
              <w:t>5.2</w:t>
            </w:r>
            <w:r w:rsidRPr="00EB6864">
              <w:rPr>
                <w:sz w:val="22"/>
                <w:szCs w:val="22"/>
              </w:rPr>
              <w:t>. Аукцион начинается с объявления аукционистом начала проведения аукциона, предмета аукциона, начальной цены договора, шага аукциона, после чего аукционист предлагает участникам аукциона заявлять свои предложения о цене договора.</w:t>
            </w:r>
          </w:p>
          <w:p w14:paraId="2DFC5C5D" w14:textId="128217FE" w:rsidR="00391819" w:rsidRPr="00EB6864" w:rsidRDefault="00391819" w:rsidP="0039181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6864">
              <w:rPr>
                <w:sz w:val="22"/>
                <w:szCs w:val="22"/>
              </w:rPr>
              <w:t xml:space="preserve">           </w:t>
            </w:r>
            <w:r w:rsidR="00EB6864" w:rsidRPr="00EB6864">
              <w:rPr>
                <w:sz w:val="22"/>
                <w:szCs w:val="22"/>
              </w:rPr>
              <w:t>5.3</w:t>
            </w:r>
            <w:r w:rsidRPr="00EB6864">
              <w:rPr>
                <w:sz w:val="22"/>
                <w:szCs w:val="22"/>
              </w:rPr>
              <w:t>. Участник аукциона после объявления аукционистом начальной цены договора, увеличенной в соответствии с шагом аукциона, поднимает карточку, в случае если он согласен заключить договор по объявленной цене договора.</w:t>
            </w:r>
          </w:p>
          <w:p w14:paraId="457014F5" w14:textId="7AFDF1B7" w:rsidR="00391819" w:rsidRPr="00EB6864" w:rsidRDefault="00391819" w:rsidP="0039181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6864">
              <w:rPr>
                <w:sz w:val="22"/>
                <w:szCs w:val="22"/>
              </w:rPr>
              <w:t xml:space="preserve">          </w:t>
            </w:r>
            <w:r w:rsidR="00EB6864" w:rsidRPr="00EB6864">
              <w:rPr>
                <w:sz w:val="22"/>
                <w:szCs w:val="22"/>
              </w:rPr>
              <w:t>5.4</w:t>
            </w:r>
            <w:r w:rsidRPr="00EB6864">
              <w:rPr>
                <w:sz w:val="22"/>
                <w:szCs w:val="22"/>
              </w:rPr>
              <w:t>. Аукционист объявляет номер карточки участника аукциона, который первым поднял карточку после объявления аукционистом начальной цены договора, увеличенной в соответствии с шагом аукциона, а также новую цену договора, увеличенной в соответствии с шагом аукциона и шаг аукциона, в соответствии с которым повышается цена.</w:t>
            </w:r>
          </w:p>
          <w:p w14:paraId="702AAF64" w14:textId="287A0756" w:rsidR="00391819" w:rsidRPr="00EB6864" w:rsidRDefault="00391819" w:rsidP="0039181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6864">
              <w:rPr>
                <w:sz w:val="22"/>
                <w:szCs w:val="22"/>
              </w:rPr>
              <w:t xml:space="preserve">          </w:t>
            </w:r>
            <w:r w:rsidR="00EB6864" w:rsidRPr="00EB6864">
              <w:rPr>
                <w:sz w:val="22"/>
                <w:szCs w:val="22"/>
              </w:rPr>
              <w:t>5.5</w:t>
            </w:r>
            <w:r w:rsidRPr="00EB6864">
              <w:rPr>
                <w:sz w:val="22"/>
                <w:szCs w:val="22"/>
              </w:rPr>
              <w:t>. 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 и последнее предложения о цене договора</w:t>
            </w:r>
            <w:r w:rsidR="005D02BE" w:rsidRPr="00EB6864">
              <w:rPr>
                <w:sz w:val="22"/>
                <w:szCs w:val="22"/>
              </w:rPr>
              <w:t>,</w:t>
            </w:r>
            <w:r w:rsidRPr="00EB6864">
              <w:rPr>
                <w:sz w:val="22"/>
                <w:szCs w:val="22"/>
              </w:rPr>
              <w:t xml:space="preserve"> номер карточки и наименование победителя аукциона.</w:t>
            </w:r>
          </w:p>
          <w:p w14:paraId="30978950" w14:textId="16C8685D" w:rsidR="00391819" w:rsidRPr="00EB6864" w:rsidRDefault="00391819" w:rsidP="00391819">
            <w:pPr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B6864">
              <w:rPr>
                <w:sz w:val="22"/>
                <w:szCs w:val="22"/>
              </w:rPr>
              <w:t xml:space="preserve">          </w:t>
            </w:r>
            <w:r w:rsidR="00EB6864" w:rsidRPr="00EB6864">
              <w:rPr>
                <w:sz w:val="22"/>
                <w:szCs w:val="22"/>
              </w:rPr>
              <w:t>5.6</w:t>
            </w:r>
            <w:r w:rsidRPr="00EB6864">
              <w:rPr>
                <w:sz w:val="22"/>
                <w:szCs w:val="22"/>
              </w:rPr>
              <w:t>. Победителем аукциона признается лицо, предложившее наиболее высокую цену договора</w:t>
            </w:r>
            <w:r w:rsidRPr="00EB6864">
              <w:rPr>
                <w:bCs/>
                <w:sz w:val="22"/>
                <w:szCs w:val="22"/>
              </w:rPr>
              <w:t xml:space="preserve"> по </w:t>
            </w:r>
            <w:r w:rsidRPr="00EB6864">
              <w:rPr>
                <w:sz w:val="22"/>
                <w:szCs w:val="22"/>
              </w:rPr>
              <w:t>объявленной аукционистом наиболее высокой цене договора.</w:t>
            </w:r>
            <w:r w:rsidRPr="00EB6864">
              <w:rPr>
                <w:b/>
                <w:sz w:val="22"/>
                <w:szCs w:val="22"/>
              </w:rPr>
              <w:t xml:space="preserve"> </w:t>
            </w:r>
          </w:p>
          <w:p w14:paraId="407B90D0" w14:textId="7E726982" w:rsidR="00391819" w:rsidRPr="00EB6864" w:rsidRDefault="00391819" w:rsidP="0039181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6864">
              <w:rPr>
                <w:sz w:val="22"/>
                <w:szCs w:val="22"/>
              </w:rPr>
              <w:t xml:space="preserve">          </w:t>
            </w:r>
            <w:r w:rsidR="00EB6864" w:rsidRPr="00EB6864">
              <w:rPr>
                <w:sz w:val="22"/>
                <w:szCs w:val="22"/>
              </w:rPr>
              <w:t>5.7</w:t>
            </w:r>
            <w:r w:rsidRPr="00EB6864">
              <w:rPr>
                <w:sz w:val="22"/>
                <w:szCs w:val="22"/>
              </w:rPr>
              <w:t>. При проведении аукциона организатор аукциона ведет протокол аукциона, в котором содержаться сведения о месте, дате и времени проведения аукциона, об участниках аукциона, о начальной цене договора, последнем предложени</w:t>
            </w:r>
            <w:r w:rsidR="005D02BE" w:rsidRPr="00EB6864">
              <w:rPr>
                <w:sz w:val="22"/>
                <w:szCs w:val="22"/>
              </w:rPr>
              <w:t>и</w:t>
            </w:r>
            <w:r w:rsidRPr="00EB6864">
              <w:rPr>
                <w:sz w:val="22"/>
                <w:szCs w:val="22"/>
              </w:rPr>
              <w:t xml:space="preserve"> о цене договора, наименовании и месте нахождения (для </w:t>
            </w:r>
            <w:r w:rsidRPr="00EB6864">
              <w:rPr>
                <w:sz w:val="22"/>
                <w:szCs w:val="22"/>
              </w:rPr>
              <w:lastRenderedPageBreak/>
              <w:t xml:space="preserve">юридического лица), фамилии, имени, отчестве, месте жительства (для физического лица) победителя аукциона. Протокол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</w:t>
            </w:r>
          </w:p>
          <w:p w14:paraId="445C04AD" w14:textId="7901AF90" w:rsidR="00391819" w:rsidRPr="00EB6864" w:rsidRDefault="00391819" w:rsidP="005D02BE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6864">
              <w:rPr>
                <w:sz w:val="22"/>
                <w:szCs w:val="22"/>
              </w:rPr>
              <w:t xml:space="preserve">          </w:t>
            </w:r>
            <w:r w:rsidR="00EB6864" w:rsidRPr="00EB6864">
              <w:rPr>
                <w:sz w:val="22"/>
                <w:szCs w:val="22"/>
              </w:rPr>
              <w:t>5.8</w:t>
            </w:r>
            <w:r w:rsidRPr="00EB6864">
              <w:rPr>
                <w:sz w:val="22"/>
                <w:szCs w:val="22"/>
              </w:rPr>
              <w:t>. Организатор аукциона в течение пяти дней с даты подписания протокола аукциона обязан возвратить задаток участникам аукциона, которые участвовали в аукционе, но не стали победителями</w:t>
            </w:r>
            <w:r w:rsidR="005D02BE" w:rsidRPr="00EB6864">
              <w:rPr>
                <w:sz w:val="22"/>
                <w:szCs w:val="22"/>
              </w:rPr>
              <w:t xml:space="preserve">. </w:t>
            </w:r>
          </w:p>
          <w:p w14:paraId="192C3FB6" w14:textId="6F18914A" w:rsidR="00391819" w:rsidRPr="00EB6864" w:rsidRDefault="00391819" w:rsidP="0039181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6864">
              <w:rPr>
                <w:sz w:val="22"/>
                <w:szCs w:val="22"/>
              </w:rPr>
              <w:t xml:space="preserve">          </w:t>
            </w:r>
            <w:r w:rsidR="00EB6864" w:rsidRPr="00EB6864">
              <w:rPr>
                <w:sz w:val="22"/>
                <w:szCs w:val="22"/>
              </w:rPr>
              <w:t>5.9</w:t>
            </w:r>
            <w:r w:rsidRPr="00EB6864">
              <w:rPr>
                <w:sz w:val="22"/>
                <w:szCs w:val="22"/>
              </w:rPr>
              <w:t>. В случае если в аукционе участвовал один участник аукцион признается несостоявшимся.</w:t>
            </w:r>
          </w:p>
          <w:p w14:paraId="3E2B87DA" w14:textId="77777777" w:rsidR="00391819" w:rsidRPr="005F3C14" w:rsidRDefault="00391819" w:rsidP="00176DE6">
            <w:pPr>
              <w:ind w:firstLine="708"/>
              <w:jc w:val="both"/>
              <w:rPr>
                <w:color w:val="FF0000"/>
                <w:sz w:val="22"/>
                <w:szCs w:val="22"/>
              </w:rPr>
            </w:pPr>
          </w:p>
          <w:p w14:paraId="18CF4C3D" w14:textId="78D14CDA" w:rsidR="00176DE6" w:rsidRPr="005F3C14" w:rsidRDefault="00176DE6" w:rsidP="00176DE6">
            <w:pPr>
              <w:ind w:firstLine="708"/>
              <w:jc w:val="both"/>
              <w:rPr>
                <w:spacing w:val="12"/>
                <w:sz w:val="22"/>
                <w:szCs w:val="22"/>
              </w:rPr>
            </w:pPr>
          </w:p>
        </w:tc>
      </w:tr>
    </w:tbl>
    <w:p w14:paraId="18CF4C3F" w14:textId="77777777" w:rsidR="00BF0280" w:rsidRDefault="00BF0280" w:rsidP="00BF0280">
      <w:pPr>
        <w:ind w:firstLine="708"/>
        <w:jc w:val="both"/>
        <w:rPr>
          <w:sz w:val="26"/>
          <w:szCs w:val="26"/>
        </w:rPr>
      </w:pPr>
    </w:p>
    <w:p w14:paraId="18CF4C44" w14:textId="7C313F0A" w:rsidR="00D7036D" w:rsidRDefault="00D7036D" w:rsidP="00D7036D">
      <w:pPr>
        <w:jc w:val="both"/>
        <w:rPr>
          <w:sz w:val="26"/>
          <w:szCs w:val="26"/>
        </w:rPr>
      </w:pPr>
    </w:p>
    <w:p w14:paraId="18CF4C45" w14:textId="77777777" w:rsidR="00B56866" w:rsidRDefault="00B56866" w:rsidP="00D7036D">
      <w:pPr>
        <w:jc w:val="both"/>
        <w:rPr>
          <w:sz w:val="26"/>
          <w:szCs w:val="26"/>
        </w:rPr>
      </w:pPr>
    </w:p>
    <w:p w14:paraId="18CF4C46" w14:textId="77777777" w:rsidR="00B56866" w:rsidRDefault="00B56866" w:rsidP="00D7036D">
      <w:pPr>
        <w:jc w:val="both"/>
        <w:rPr>
          <w:sz w:val="26"/>
          <w:szCs w:val="26"/>
        </w:rPr>
      </w:pPr>
    </w:p>
    <w:p w14:paraId="18CF4C47" w14:textId="77777777" w:rsidR="00B56866" w:rsidRDefault="00B56866" w:rsidP="00D7036D">
      <w:pPr>
        <w:jc w:val="both"/>
        <w:rPr>
          <w:sz w:val="26"/>
          <w:szCs w:val="26"/>
        </w:rPr>
      </w:pPr>
    </w:p>
    <w:p w14:paraId="18CF4C48" w14:textId="77777777" w:rsidR="00B56866" w:rsidRDefault="00B56866" w:rsidP="00D7036D">
      <w:pPr>
        <w:jc w:val="both"/>
        <w:rPr>
          <w:sz w:val="26"/>
          <w:szCs w:val="26"/>
        </w:rPr>
      </w:pPr>
    </w:p>
    <w:p w14:paraId="18CF4C49" w14:textId="77777777" w:rsidR="00B56866" w:rsidRDefault="00B56866" w:rsidP="00D7036D">
      <w:pPr>
        <w:jc w:val="both"/>
        <w:rPr>
          <w:sz w:val="26"/>
          <w:szCs w:val="26"/>
        </w:rPr>
      </w:pPr>
    </w:p>
    <w:p w14:paraId="18CF4C4A" w14:textId="77777777" w:rsidR="00B56866" w:rsidRDefault="00B56866" w:rsidP="00D7036D">
      <w:pPr>
        <w:jc w:val="both"/>
        <w:rPr>
          <w:sz w:val="26"/>
          <w:szCs w:val="26"/>
        </w:rPr>
      </w:pPr>
    </w:p>
    <w:p w14:paraId="18CF4C4B" w14:textId="77777777" w:rsidR="00B56866" w:rsidRDefault="00B56866" w:rsidP="00D7036D">
      <w:pPr>
        <w:jc w:val="both"/>
        <w:rPr>
          <w:sz w:val="26"/>
          <w:szCs w:val="26"/>
        </w:rPr>
      </w:pPr>
    </w:p>
    <w:p w14:paraId="18CF4C4C" w14:textId="77777777" w:rsidR="00B56866" w:rsidRDefault="00B56866" w:rsidP="00D7036D">
      <w:pPr>
        <w:jc w:val="both"/>
        <w:rPr>
          <w:sz w:val="26"/>
          <w:szCs w:val="26"/>
        </w:rPr>
      </w:pPr>
    </w:p>
    <w:p w14:paraId="18CF4C4D" w14:textId="77777777" w:rsidR="00B56866" w:rsidRDefault="00B56866" w:rsidP="00D7036D">
      <w:pPr>
        <w:jc w:val="both"/>
        <w:rPr>
          <w:sz w:val="26"/>
          <w:szCs w:val="26"/>
        </w:rPr>
      </w:pPr>
    </w:p>
    <w:p w14:paraId="18CF4C4E" w14:textId="77777777" w:rsidR="00B56866" w:rsidRDefault="00B56866" w:rsidP="00D7036D">
      <w:pPr>
        <w:jc w:val="both"/>
        <w:rPr>
          <w:sz w:val="26"/>
          <w:szCs w:val="26"/>
        </w:rPr>
      </w:pPr>
    </w:p>
    <w:p w14:paraId="18CF4C4F" w14:textId="77777777" w:rsidR="00B56866" w:rsidRDefault="00B56866" w:rsidP="00D7036D">
      <w:pPr>
        <w:jc w:val="both"/>
        <w:rPr>
          <w:sz w:val="26"/>
          <w:szCs w:val="26"/>
        </w:rPr>
      </w:pPr>
    </w:p>
    <w:p w14:paraId="18CF4C50" w14:textId="5CBA387C" w:rsidR="00B56866" w:rsidRDefault="00B56866" w:rsidP="00D7036D">
      <w:pPr>
        <w:jc w:val="both"/>
        <w:rPr>
          <w:sz w:val="26"/>
          <w:szCs w:val="26"/>
        </w:rPr>
      </w:pPr>
    </w:p>
    <w:p w14:paraId="6F15C6BC" w14:textId="31760466" w:rsidR="00EB6864" w:rsidRDefault="00EB6864" w:rsidP="00D7036D">
      <w:pPr>
        <w:jc w:val="both"/>
        <w:rPr>
          <w:sz w:val="26"/>
          <w:szCs w:val="26"/>
        </w:rPr>
      </w:pPr>
    </w:p>
    <w:p w14:paraId="17937853" w14:textId="0F7BD5A2" w:rsidR="00EB6864" w:rsidRDefault="00EB6864" w:rsidP="00D7036D">
      <w:pPr>
        <w:jc w:val="both"/>
        <w:rPr>
          <w:sz w:val="26"/>
          <w:szCs w:val="26"/>
        </w:rPr>
      </w:pPr>
    </w:p>
    <w:p w14:paraId="1CBF5449" w14:textId="73114357" w:rsidR="00EB6864" w:rsidRDefault="00EB6864" w:rsidP="00D7036D">
      <w:pPr>
        <w:jc w:val="both"/>
        <w:rPr>
          <w:sz w:val="26"/>
          <w:szCs w:val="26"/>
        </w:rPr>
      </w:pPr>
    </w:p>
    <w:p w14:paraId="7851641A" w14:textId="657A3141" w:rsidR="00EB6864" w:rsidRDefault="00EB6864" w:rsidP="00D7036D">
      <w:pPr>
        <w:jc w:val="both"/>
        <w:rPr>
          <w:sz w:val="26"/>
          <w:szCs w:val="26"/>
        </w:rPr>
      </w:pPr>
    </w:p>
    <w:p w14:paraId="1BC0758A" w14:textId="4169EA54" w:rsidR="00EB6864" w:rsidRDefault="00EB6864" w:rsidP="00D7036D">
      <w:pPr>
        <w:jc w:val="both"/>
        <w:rPr>
          <w:sz w:val="26"/>
          <w:szCs w:val="26"/>
        </w:rPr>
      </w:pPr>
    </w:p>
    <w:p w14:paraId="174F5F07" w14:textId="5AFD4018" w:rsidR="00EB6864" w:rsidRDefault="00EB6864" w:rsidP="00D7036D">
      <w:pPr>
        <w:jc w:val="both"/>
        <w:rPr>
          <w:sz w:val="26"/>
          <w:szCs w:val="26"/>
        </w:rPr>
      </w:pPr>
    </w:p>
    <w:p w14:paraId="4090CD88" w14:textId="0E29BB11" w:rsidR="00EB6864" w:rsidRDefault="00EB6864" w:rsidP="00D7036D">
      <w:pPr>
        <w:jc w:val="both"/>
        <w:rPr>
          <w:sz w:val="26"/>
          <w:szCs w:val="26"/>
        </w:rPr>
      </w:pPr>
    </w:p>
    <w:p w14:paraId="71FA3ACA" w14:textId="27AE3964" w:rsidR="00EB6864" w:rsidRDefault="00EB6864" w:rsidP="00D7036D">
      <w:pPr>
        <w:jc w:val="both"/>
        <w:rPr>
          <w:sz w:val="26"/>
          <w:szCs w:val="26"/>
        </w:rPr>
      </w:pPr>
    </w:p>
    <w:p w14:paraId="61DC7B48" w14:textId="62725DB5" w:rsidR="00EB6864" w:rsidRDefault="00EB6864" w:rsidP="00D7036D">
      <w:pPr>
        <w:jc w:val="both"/>
        <w:rPr>
          <w:sz w:val="26"/>
          <w:szCs w:val="26"/>
        </w:rPr>
      </w:pPr>
    </w:p>
    <w:p w14:paraId="5881DFD0" w14:textId="09742075" w:rsidR="00EB6864" w:rsidRDefault="00EB6864" w:rsidP="00D7036D">
      <w:pPr>
        <w:jc w:val="both"/>
        <w:rPr>
          <w:sz w:val="26"/>
          <w:szCs w:val="26"/>
        </w:rPr>
      </w:pPr>
    </w:p>
    <w:p w14:paraId="470DDF93" w14:textId="7A46F7A5" w:rsidR="00EB6864" w:rsidRDefault="00EB6864" w:rsidP="00D7036D">
      <w:pPr>
        <w:jc w:val="both"/>
        <w:rPr>
          <w:sz w:val="26"/>
          <w:szCs w:val="26"/>
        </w:rPr>
      </w:pPr>
    </w:p>
    <w:p w14:paraId="0338D74A" w14:textId="77777777" w:rsidR="00A55FA0" w:rsidRDefault="00A55FA0" w:rsidP="00D7036D">
      <w:pPr>
        <w:jc w:val="both"/>
        <w:rPr>
          <w:sz w:val="26"/>
          <w:szCs w:val="26"/>
        </w:rPr>
      </w:pPr>
    </w:p>
    <w:p w14:paraId="0F976EB4" w14:textId="3F7EA950" w:rsidR="00EB6864" w:rsidRDefault="00EB6864" w:rsidP="00D7036D">
      <w:pPr>
        <w:jc w:val="both"/>
        <w:rPr>
          <w:sz w:val="26"/>
          <w:szCs w:val="26"/>
        </w:rPr>
      </w:pPr>
    </w:p>
    <w:p w14:paraId="79322532" w14:textId="13C9E5C7" w:rsidR="00EB6864" w:rsidRDefault="00EB6864" w:rsidP="00D7036D">
      <w:pPr>
        <w:jc w:val="both"/>
        <w:rPr>
          <w:sz w:val="26"/>
          <w:szCs w:val="26"/>
        </w:rPr>
      </w:pPr>
    </w:p>
    <w:p w14:paraId="4380CB73" w14:textId="3F09D18B" w:rsidR="00EB6864" w:rsidRDefault="00EB6864" w:rsidP="00D7036D">
      <w:pPr>
        <w:jc w:val="both"/>
        <w:rPr>
          <w:sz w:val="26"/>
          <w:szCs w:val="26"/>
        </w:rPr>
      </w:pPr>
    </w:p>
    <w:p w14:paraId="76B8A85F" w14:textId="25202D6A" w:rsidR="00EB6864" w:rsidRDefault="00EB6864" w:rsidP="00D7036D">
      <w:pPr>
        <w:jc w:val="both"/>
        <w:rPr>
          <w:sz w:val="26"/>
          <w:szCs w:val="26"/>
        </w:rPr>
      </w:pPr>
    </w:p>
    <w:p w14:paraId="084C65C3" w14:textId="77777777" w:rsidR="00A429B1" w:rsidRDefault="00A429B1" w:rsidP="00D7036D">
      <w:pPr>
        <w:jc w:val="both"/>
        <w:rPr>
          <w:sz w:val="26"/>
          <w:szCs w:val="26"/>
        </w:rPr>
      </w:pPr>
    </w:p>
    <w:p w14:paraId="75E89884" w14:textId="77777777" w:rsidR="00A429B1" w:rsidRDefault="00A429B1" w:rsidP="00D7036D">
      <w:pPr>
        <w:jc w:val="both"/>
        <w:rPr>
          <w:sz w:val="26"/>
          <w:szCs w:val="26"/>
        </w:rPr>
      </w:pPr>
    </w:p>
    <w:p w14:paraId="7730065F" w14:textId="77777777" w:rsidR="00A429B1" w:rsidRDefault="00A429B1" w:rsidP="00D7036D">
      <w:pPr>
        <w:jc w:val="both"/>
        <w:rPr>
          <w:sz w:val="26"/>
          <w:szCs w:val="26"/>
        </w:rPr>
      </w:pPr>
    </w:p>
    <w:p w14:paraId="5E7AFA5F" w14:textId="77777777" w:rsidR="00EB6864" w:rsidRDefault="00EB6864" w:rsidP="00D7036D">
      <w:pPr>
        <w:jc w:val="both"/>
        <w:rPr>
          <w:sz w:val="26"/>
          <w:szCs w:val="26"/>
        </w:rPr>
      </w:pPr>
    </w:p>
    <w:p w14:paraId="18CF4C51" w14:textId="07431A10" w:rsidR="00B56866" w:rsidRDefault="00B56866" w:rsidP="00D7036D">
      <w:pPr>
        <w:jc w:val="both"/>
        <w:rPr>
          <w:sz w:val="26"/>
          <w:szCs w:val="26"/>
        </w:rPr>
      </w:pPr>
    </w:p>
    <w:p w14:paraId="344B8239" w14:textId="77777777" w:rsidR="0066589B" w:rsidRDefault="0066589B" w:rsidP="00D7036D">
      <w:pPr>
        <w:jc w:val="both"/>
        <w:rPr>
          <w:sz w:val="26"/>
          <w:szCs w:val="26"/>
        </w:rPr>
      </w:pPr>
    </w:p>
    <w:p w14:paraId="18CF4C65" w14:textId="77777777" w:rsidR="00AC74FF" w:rsidRDefault="00AC74FF" w:rsidP="00ED62B8">
      <w:pPr>
        <w:spacing w:line="192" w:lineRule="auto"/>
        <w:jc w:val="right"/>
        <w:rPr>
          <w:b/>
        </w:rPr>
      </w:pPr>
    </w:p>
    <w:p w14:paraId="18CF4C66" w14:textId="50DD68FB" w:rsidR="00ED62B8" w:rsidRPr="00DE71D4" w:rsidRDefault="00ED62B8" w:rsidP="00ED62B8">
      <w:pPr>
        <w:spacing w:line="192" w:lineRule="auto"/>
        <w:jc w:val="right"/>
        <w:rPr>
          <w:bCs/>
        </w:rPr>
      </w:pPr>
      <w:r w:rsidRPr="00DE71D4">
        <w:rPr>
          <w:bCs/>
        </w:rPr>
        <w:lastRenderedPageBreak/>
        <w:t xml:space="preserve">Приложение </w:t>
      </w:r>
      <w:r w:rsidR="00B90B25">
        <w:rPr>
          <w:bCs/>
        </w:rPr>
        <w:t xml:space="preserve">№ </w:t>
      </w:r>
      <w:r w:rsidRPr="00DE71D4">
        <w:rPr>
          <w:bCs/>
        </w:rPr>
        <w:t>1</w:t>
      </w:r>
    </w:p>
    <w:p w14:paraId="18CF4C67" w14:textId="77777777" w:rsidR="00ED62B8" w:rsidRPr="00C274D2" w:rsidRDefault="00ED62B8" w:rsidP="00ED62B8">
      <w:pPr>
        <w:spacing w:line="192" w:lineRule="auto"/>
        <w:jc w:val="center"/>
        <w:rPr>
          <w:b/>
        </w:rPr>
      </w:pPr>
      <w:r w:rsidRPr="00C274D2">
        <w:rPr>
          <w:b/>
        </w:rPr>
        <w:t xml:space="preserve">ЗАЯВКА НА УЧАСТИЕ В АУКЦИОНЕ </w:t>
      </w:r>
    </w:p>
    <w:p w14:paraId="18CF4C69" w14:textId="0B864B01" w:rsidR="00ED62B8" w:rsidRPr="00C274D2" w:rsidRDefault="00ED62B8" w:rsidP="00ED62B8">
      <w:pPr>
        <w:spacing w:line="192" w:lineRule="auto"/>
        <w:jc w:val="center"/>
        <w:rPr>
          <w:b/>
          <w:sz w:val="22"/>
          <w:szCs w:val="22"/>
        </w:rPr>
      </w:pPr>
      <w:r w:rsidRPr="00C274D2">
        <w:rPr>
          <w:b/>
        </w:rPr>
        <w:t xml:space="preserve">по продаже </w:t>
      </w:r>
      <w:r w:rsidR="00DE71D4">
        <w:rPr>
          <w:b/>
        </w:rPr>
        <w:t>о</w:t>
      </w:r>
      <w:r w:rsidRPr="00C274D2">
        <w:rPr>
          <w:b/>
        </w:rPr>
        <w:t>бъекта</w:t>
      </w:r>
      <w:r>
        <w:rPr>
          <w:b/>
        </w:rPr>
        <w:t xml:space="preserve"> </w:t>
      </w:r>
      <w:r w:rsidR="00DE71D4" w:rsidRPr="00DE71D4">
        <w:rPr>
          <w:b/>
          <w:bCs/>
        </w:rPr>
        <w:t>(лота)</w:t>
      </w:r>
      <w:r w:rsidR="00DE71D4">
        <w:t xml:space="preserve"> </w:t>
      </w:r>
      <w:r w:rsidRPr="00C274D2">
        <w:rPr>
          <w:b/>
        </w:rPr>
        <w:t xml:space="preserve">аукциона </w:t>
      </w:r>
    </w:p>
    <w:p w14:paraId="18CF4C6A" w14:textId="77777777" w:rsidR="00ED62B8" w:rsidRPr="00C274D2" w:rsidRDefault="00ED62B8" w:rsidP="00ED62B8">
      <w:pPr>
        <w:spacing w:line="204" w:lineRule="auto"/>
        <w:jc w:val="right"/>
        <w:rPr>
          <w:b/>
          <w:sz w:val="22"/>
          <w:szCs w:val="22"/>
        </w:rPr>
      </w:pPr>
      <w:bookmarkStart w:id="2" w:name="OLE_LINK6"/>
      <w:bookmarkStart w:id="3" w:name="OLE_LINK5"/>
    </w:p>
    <w:p w14:paraId="7E02AED1" w14:textId="77777777" w:rsidR="00FB3062" w:rsidRDefault="00ED62B8" w:rsidP="00FB3062">
      <w:pPr>
        <w:spacing w:line="204" w:lineRule="auto"/>
      </w:pPr>
      <w:r w:rsidRPr="00C274D2">
        <w:rPr>
          <w:b/>
          <w:sz w:val="22"/>
          <w:szCs w:val="22"/>
        </w:rPr>
        <w:t>В Аукционную комиссию</w:t>
      </w:r>
      <w:r w:rsidR="00FB3062">
        <w:rPr>
          <w:b/>
          <w:sz w:val="22"/>
          <w:szCs w:val="22"/>
        </w:rPr>
        <w:t xml:space="preserve"> ___</w:t>
      </w:r>
      <w:r w:rsidRPr="00C274D2">
        <w:t>__________________________________________________________________________________________</w:t>
      </w:r>
    </w:p>
    <w:p w14:paraId="18CF4C6D" w14:textId="56F7DDBE" w:rsidR="00ED62B8" w:rsidRPr="00FB3062" w:rsidRDefault="00FB3062" w:rsidP="00FB3062">
      <w:pPr>
        <w:spacing w:line="204" w:lineRule="auto"/>
        <w:rPr>
          <w:sz w:val="16"/>
          <w:szCs w:val="16"/>
        </w:rPr>
      </w:pPr>
      <w:r>
        <w:t xml:space="preserve">                                                                        </w:t>
      </w:r>
      <w:r w:rsidR="00ED62B8" w:rsidRPr="00C274D2">
        <w:rPr>
          <w:sz w:val="21"/>
          <w:szCs w:val="21"/>
        </w:rPr>
        <w:t xml:space="preserve"> </w:t>
      </w:r>
      <w:r w:rsidR="00ED62B8" w:rsidRPr="00FB3062">
        <w:rPr>
          <w:sz w:val="16"/>
          <w:szCs w:val="16"/>
        </w:rPr>
        <w:t xml:space="preserve">(наименование </w:t>
      </w:r>
      <w:r w:rsidR="003E67C2" w:rsidRPr="00FB3062">
        <w:rPr>
          <w:sz w:val="16"/>
          <w:szCs w:val="16"/>
        </w:rPr>
        <w:t>Продавца</w:t>
      </w:r>
      <w:r w:rsidR="00ED62B8" w:rsidRPr="00FB3062">
        <w:rPr>
          <w:sz w:val="16"/>
          <w:szCs w:val="16"/>
        </w:rPr>
        <w:t>)</w:t>
      </w:r>
      <w:bookmarkEnd w:id="2"/>
      <w:bookmarkEnd w:id="3"/>
    </w:p>
    <w:p w14:paraId="18CF4C6E" w14:textId="77777777" w:rsidR="00ED62B8" w:rsidRPr="00C274D2" w:rsidRDefault="00ED62B8" w:rsidP="00ED62B8">
      <w:pPr>
        <w:spacing w:line="204" w:lineRule="auto"/>
        <w:rPr>
          <w:sz w:val="16"/>
          <w:szCs w:val="16"/>
        </w:rPr>
      </w:pPr>
      <w:r w:rsidRPr="00C274D2">
        <w:rPr>
          <w:b/>
          <w:sz w:val="22"/>
          <w:szCs w:val="22"/>
        </w:rPr>
        <w:t>Претендент</w:t>
      </w:r>
      <w:r w:rsidRPr="00C274D2">
        <w:rPr>
          <w:sz w:val="22"/>
          <w:szCs w:val="22"/>
        </w:rPr>
        <w:t xml:space="preserve"> </w:t>
      </w:r>
    </w:p>
    <w:p w14:paraId="18CF4C6F" w14:textId="77777777" w:rsidR="00ED62B8" w:rsidRPr="00C274D2" w:rsidRDefault="00ED62B8" w:rsidP="00ED62B8">
      <w:pPr>
        <w:spacing w:line="204" w:lineRule="auto"/>
        <w:jc w:val="both"/>
        <w:rPr>
          <w:b/>
          <w:bCs/>
          <w:sz w:val="18"/>
          <w:szCs w:val="18"/>
        </w:rPr>
      </w:pPr>
      <w:r w:rsidRPr="00C274D2">
        <w:rPr>
          <w:sz w:val="16"/>
          <w:szCs w:val="16"/>
        </w:rPr>
        <w:t>____________________________________________________________________________________________________________________</w:t>
      </w:r>
    </w:p>
    <w:p w14:paraId="18CF4C70" w14:textId="77777777" w:rsidR="00ED62B8" w:rsidRPr="00FB3062" w:rsidRDefault="00ED62B8" w:rsidP="00ED62B8">
      <w:pPr>
        <w:spacing w:line="204" w:lineRule="auto"/>
        <w:jc w:val="center"/>
        <w:rPr>
          <w:sz w:val="16"/>
          <w:szCs w:val="16"/>
        </w:rPr>
      </w:pPr>
      <w:r w:rsidRPr="00C274D2">
        <w:rPr>
          <w:sz w:val="18"/>
          <w:szCs w:val="18"/>
        </w:rPr>
        <w:t xml:space="preserve"> </w:t>
      </w:r>
      <w:r w:rsidRPr="00FB3062">
        <w:rPr>
          <w:sz w:val="16"/>
          <w:szCs w:val="16"/>
        </w:rPr>
        <w:t>(</w:t>
      </w:r>
      <w:r w:rsidRPr="00FB3062">
        <w:rPr>
          <w:bCs/>
          <w:sz w:val="16"/>
          <w:szCs w:val="16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FB3062">
        <w:rPr>
          <w:sz w:val="16"/>
          <w:szCs w:val="16"/>
        </w:rPr>
        <w:t>)</w:t>
      </w:r>
    </w:p>
    <w:p w14:paraId="08FFEFA0" w14:textId="77777777" w:rsidR="00FB3062" w:rsidRDefault="00FB3062" w:rsidP="00ED62B8">
      <w:pPr>
        <w:spacing w:line="204" w:lineRule="auto"/>
        <w:jc w:val="both"/>
        <w:rPr>
          <w:b/>
          <w:bCs/>
          <w:sz w:val="22"/>
          <w:szCs w:val="22"/>
        </w:rPr>
      </w:pPr>
    </w:p>
    <w:p w14:paraId="18CF4C71" w14:textId="6FC58EB0" w:rsidR="00ED62B8" w:rsidRPr="00C274D2" w:rsidRDefault="00ED62B8" w:rsidP="00ED62B8">
      <w:pPr>
        <w:spacing w:line="204" w:lineRule="auto"/>
        <w:jc w:val="both"/>
        <w:rPr>
          <w:b/>
          <w:bCs/>
        </w:rPr>
      </w:pPr>
      <w:r w:rsidRPr="00C274D2">
        <w:rPr>
          <w:b/>
          <w:bCs/>
          <w:sz w:val="22"/>
          <w:szCs w:val="22"/>
        </w:rPr>
        <w:t>действующий на основании</w:t>
      </w:r>
      <w:r w:rsidRPr="00C274D2">
        <w:rPr>
          <w:b/>
          <w:bCs/>
          <w:vertAlign w:val="superscript"/>
        </w:rPr>
        <w:t>1</w:t>
      </w:r>
      <w:r w:rsidRPr="00C274D2">
        <w:rPr>
          <w:b/>
          <w:bCs/>
          <w:sz w:val="22"/>
          <w:szCs w:val="22"/>
        </w:rPr>
        <w:t xml:space="preserve">   </w:t>
      </w:r>
      <w:r w:rsidRPr="00C274D2">
        <w:rPr>
          <w:sz w:val="16"/>
          <w:szCs w:val="16"/>
        </w:rPr>
        <w:t>_________________________________________________________________</w:t>
      </w:r>
    </w:p>
    <w:p w14:paraId="18CF4C72" w14:textId="679395EB" w:rsidR="00ED62B8" w:rsidRDefault="00ED62B8" w:rsidP="00ED62B8">
      <w:pPr>
        <w:jc w:val="center"/>
      </w:pPr>
      <w:r w:rsidRPr="00C274D2">
        <w:t>(</w:t>
      </w:r>
      <w:r w:rsidRPr="00C274D2">
        <w:rPr>
          <w:sz w:val="18"/>
          <w:szCs w:val="18"/>
        </w:rPr>
        <w:t>Устав, Положение и т.д</w:t>
      </w:r>
      <w:r w:rsidRPr="00C274D2">
        <w:t>.)</w:t>
      </w:r>
    </w:p>
    <w:p w14:paraId="23EB4E03" w14:textId="77777777" w:rsidR="00FB3062" w:rsidRPr="00C274D2" w:rsidRDefault="00FB3062" w:rsidP="00ED62B8">
      <w:pPr>
        <w:jc w:val="center"/>
        <w:rPr>
          <w:b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ED62B8" w:rsidRPr="008772B0" w14:paraId="18CF4C7B" w14:textId="77777777" w:rsidTr="00641345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8CF4C73" w14:textId="77777777" w:rsidR="00ED62B8" w:rsidRPr="00C274D2" w:rsidRDefault="00ED62B8" w:rsidP="00641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C274D2">
              <w:rPr>
                <w:b/>
              </w:rPr>
              <w:t>(заполняется физическим лицом, индивидуальным предпринимателем)</w:t>
            </w:r>
          </w:p>
          <w:p w14:paraId="18CF4C74" w14:textId="77777777" w:rsidR="00ED62B8" w:rsidRPr="00C274D2" w:rsidRDefault="00ED62B8" w:rsidP="00641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</w:pPr>
            <w:r w:rsidRPr="00C274D2"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C274D2">
              <w:t>г</w:t>
            </w:r>
            <w:proofErr w:type="gramEnd"/>
            <w:r w:rsidRPr="00C274D2">
              <w:t>.</w:t>
            </w:r>
          </w:p>
          <w:p w14:paraId="18CF4C75" w14:textId="77777777" w:rsidR="00ED62B8" w:rsidRPr="00C274D2" w:rsidRDefault="00ED62B8" w:rsidP="00641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</w:pPr>
            <w:r w:rsidRPr="00C274D2">
              <w:t>кем выдан…………………………………………………………………………………………………………………….</w:t>
            </w:r>
          </w:p>
          <w:p w14:paraId="18CF4C76" w14:textId="77777777" w:rsidR="00ED62B8" w:rsidRPr="00C274D2" w:rsidRDefault="00ED62B8" w:rsidP="00641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</w:pPr>
            <w:r w:rsidRPr="00C274D2">
              <w:t>Адрес регистрации по месту жительства …………………………………………………………………………………</w:t>
            </w:r>
          </w:p>
          <w:p w14:paraId="18CF4C77" w14:textId="77777777" w:rsidR="00ED62B8" w:rsidRPr="00C274D2" w:rsidRDefault="00ED62B8" w:rsidP="00641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</w:pPr>
            <w:r w:rsidRPr="00C274D2">
              <w:t>Адрес регистрации по месту пребывания …………………………………………………………………………………</w:t>
            </w:r>
          </w:p>
          <w:p w14:paraId="18CF4C78" w14:textId="77777777" w:rsidR="00ED62B8" w:rsidRPr="00C274D2" w:rsidRDefault="00ED62B8" w:rsidP="00641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</w:pPr>
            <w:r w:rsidRPr="00C274D2">
              <w:t>Контактный телефон ………………………………………………………………………………………………………..</w:t>
            </w:r>
          </w:p>
          <w:p w14:paraId="18CF4C79" w14:textId="77777777" w:rsidR="00ED62B8" w:rsidRPr="00C274D2" w:rsidRDefault="00ED62B8" w:rsidP="00641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</w:pPr>
            <w:r w:rsidRPr="00C274D2">
              <w:t>ОГРНИП (для индивидуальных предпринимателей): № __</w:t>
            </w:r>
          </w:p>
          <w:p w14:paraId="18CF4C7A" w14:textId="77777777" w:rsidR="00ED62B8" w:rsidRPr="00C274D2" w:rsidRDefault="00ED62B8" w:rsidP="006413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b/>
              </w:rPr>
            </w:pPr>
          </w:p>
        </w:tc>
      </w:tr>
      <w:tr w:rsidR="00ED62B8" w:rsidRPr="00C274D2" w14:paraId="18CF4C80" w14:textId="77777777" w:rsidTr="00641345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8CF4C7C" w14:textId="77777777" w:rsidR="00ED62B8" w:rsidRPr="00C274D2" w:rsidRDefault="00ED62B8" w:rsidP="00641345">
            <w:pPr>
              <w:spacing w:line="192" w:lineRule="auto"/>
            </w:pPr>
            <w:r w:rsidRPr="00C274D2">
              <w:rPr>
                <w:b/>
              </w:rPr>
              <w:t>(заполняется юридическим лицом)</w:t>
            </w:r>
          </w:p>
          <w:p w14:paraId="18CF4C7D" w14:textId="77777777" w:rsidR="00ED62B8" w:rsidRPr="00C274D2" w:rsidRDefault="00ED62B8" w:rsidP="00641345">
            <w:pPr>
              <w:spacing w:line="192" w:lineRule="auto"/>
            </w:pPr>
            <w:r w:rsidRPr="00C274D2">
              <w:t>Адрес местонахождения……………………………………………………………………………………………………..</w:t>
            </w:r>
          </w:p>
          <w:p w14:paraId="18CF4C7E" w14:textId="77777777" w:rsidR="00ED62B8" w:rsidRPr="00C274D2" w:rsidRDefault="00ED62B8" w:rsidP="00641345">
            <w:pPr>
              <w:spacing w:line="192" w:lineRule="auto"/>
            </w:pPr>
            <w:r w:rsidRPr="00C274D2">
              <w:t>Почтовый адрес…………………………………………………………………………………........................................</w:t>
            </w:r>
          </w:p>
          <w:p w14:paraId="18CF4C7F" w14:textId="77777777" w:rsidR="00ED62B8" w:rsidRPr="00C274D2" w:rsidRDefault="00ED62B8" w:rsidP="00641345">
            <w:pPr>
              <w:spacing w:line="192" w:lineRule="auto"/>
              <w:rPr>
                <w:b/>
              </w:rPr>
            </w:pPr>
            <w:r w:rsidRPr="00C274D2">
              <w:t>Контактный телефон….…..…………………………………………………………………………………………………</w:t>
            </w:r>
          </w:p>
        </w:tc>
      </w:tr>
      <w:tr w:rsidR="00ED62B8" w:rsidRPr="00C274D2" w14:paraId="18CF4C89" w14:textId="77777777" w:rsidTr="00641345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8CF4C81" w14:textId="77777777" w:rsidR="00ED62B8" w:rsidRPr="00C274D2" w:rsidRDefault="00ED62B8" w:rsidP="00641345">
            <w:pPr>
              <w:spacing w:line="192" w:lineRule="auto"/>
              <w:rPr>
                <w:b/>
                <w:sz w:val="14"/>
                <w:szCs w:val="14"/>
              </w:rPr>
            </w:pPr>
            <w:r w:rsidRPr="00C274D2">
              <w:rPr>
                <w:b/>
              </w:rPr>
              <w:t>Представитель Претендента</w:t>
            </w:r>
            <w:r w:rsidRPr="00C274D2">
              <w:rPr>
                <w:b/>
                <w:vertAlign w:val="superscript"/>
              </w:rPr>
              <w:t>2</w:t>
            </w:r>
            <w:r w:rsidRPr="00C274D2">
              <w:t>………………………………………………………………………………………………</w:t>
            </w:r>
          </w:p>
          <w:p w14:paraId="18CF4C82" w14:textId="77777777" w:rsidR="00ED62B8" w:rsidRPr="00C274D2" w:rsidRDefault="00ED62B8" w:rsidP="00641345">
            <w:pPr>
              <w:spacing w:line="192" w:lineRule="auto"/>
              <w:jc w:val="center"/>
            </w:pPr>
            <w:r w:rsidRPr="00C274D2">
              <w:rPr>
                <w:b/>
                <w:sz w:val="14"/>
                <w:szCs w:val="14"/>
              </w:rPr>
              <w:t>(Ф.И.О.)</w:t>
            </w:r>
          </w:p>
          <w:p w14:paraId="18CF4C83" w14:textId="77777777" w:rsidR="00ED62B8" w:rsidRPr="00C274D2" w:rsidRDefault="00ED62B8" w:rsidP="00641345">
            <w:pPr>
              <w:spacing w:line="192" w:lineRule="auto"/>
            </w:pPr>
            <w:r w:rsidRPr="00C274D2">
              <w:t>Действует на основании доверенности от «…..»…………20..….г., № ………………………………………………….</w:t>
            </w:r>
          </w:p>
          <w:p w14:paraId="18CF4C84" w14:textId="77777777" w:rsidR="00ED62B8" w:rsidRPr="00C274D2" w:rsidRDefault="00ED62B8" w:rsidP="00641345">
            <w:pPr>
              <w:spacing w:line="192" w:lineRule="auto"/>
            </w:pPr>
            <w:r w:rsidRPr="00C274D2"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C274D2">
              <w:t>г</w:t>
            </w:r>
            <w:proofErr w:type="gramEnd"/>
            <w:r w:rsidRPr="00C274D2">
              <w:t>.</w:t>
            </w:r>
          </w:p>
          <w:p w14:paraId="18CF4C85" w14:textId="77777777" w:rsidR="00ED62B8" w:rsidRPr="00C274D2" w:rsidRDefault="00ED62B8" w:rsidP="00641345">
            <w:pPr>
              <w:spacing w:line="192" w:lineRule="auto"/>
            </w:pPr>
            <w:r w:rsidRPr="00C274D2">
              <w:t xml:space="preserve">кем </w:t>
            </w:r>
            <w:proofErr w:type="gramStart"/>
            <w:r w:rsidRPr="00C274D2">
              <w:t>выдан</w:t>
            </w:r>
            <w:proofErr w:type="gramEnd"/>
            <w:r w:rsidRPr="00C274D2">
              <w:t>..……………………………………………….……………………………..……………………………………</w:t>
            </w:r>
          </w:p>
          <w:p w14:paraId="18CF4C86" w14:textId="77777777" w:rsidR="00ED62B8" w:rsidRPr="00C274D2" w:rsidRDefault="00ED62B8" w:rsidP="00641345">
            <w:pPr>
              <w:spacing w:line="192" w:lineRule="auto"/>
            </w:pPr>
            <w:r w:rsidRPr="00C274D2">
              <w:t>Адрес регистрации по месту жительства …………………………………………………………………………………</w:t>
            </w:r>
          </w:p>
          <w:p w14:paraId="18CF4C87" w14:textId="77777777" w:rsidR="00ED62B8" w:rsidRPr="00C274D2" w:rsidRDefault="00ED62B8" w:rsidP="00641345">
            <w:pPr>
              <w:spacing w:line="192" w:lineRule="auto"/>
            </w:pPr>
            <w:r w:rsidRPr="00C274D2">
              <w:t>Адрес регистрации по месту пребывания …………………………………………………………………………………</w:t>
            </w:r>
          </w:p>
          <w:p w14:paraId="18CF4C88" w14:textId="77777777" w:rsidR="00ED62B8" w:rsidRPr="00C274D2" w:rsidRDefault="00ED62B8" w:rsidP="00641345">
            <w:pPr>
              <w:spacing w:line="192" w:lineRule="auto"/>
            </w:pPr>
            <w:r w:rsidRPr="00C274D2">
              <w:t>Контактный телефон……..………………………………………………………………………………………………….</w:t>
            </w:r>
          </w:p>
        </w:tc>
      </w:tr>
    </w:tbl>
    <w:p w14:paraId="18CF4C8A" w14:textId="7E453D1E" w:rsidR="00ED62B8" w:rsidRPr="00C274D2" w:rsidRDefault="00ED62B8" w:rsidP="00ED62B8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 w:rsidRPr="00C274D2">
        <w:tab/>
      </w:r>
      <w:r w:rsidRPr="00C274D2">
        <w:rPr>
          <w:b/>
          <w:sz w:val="22"/>
          <w:szCs w:val="22"/>
        </w:rPr>
        <w:t xml:space="preserve">принял решение об участии в аукционе по продаже </w:t>
      </w:r>
      <w:r w:rsidR="00DE71D4">
        <w:rPr>
          <w:b/>
          <w:sz w:val="22"/>
          <w:szCs w:val="22"/>
        </w:rPr>
        <w:t>о</w:t>
      </w:r>
      <w:r w:rsidRPr="00C274D2">
        <w:rPr>
          <w:b/>
          <w:sz w:val="22"/>
          <w:szCs w:val="22"/>
        </w:rPr>
        <w:t xml:space="preserve">бъекта </w:t>
      </w:r>
      <w:r w:rsidR="00DE71D4" w:rsidRPr="00DE71D4">
        <w:rPr>
          <w:b/>
          <w:bCs/>
        </w:rPr>
        <w:t>(лота)</w:t>
      </w:r>
      <w:r w:rsidR="00DE71D4">
        <w:t xml:space="preserve"> </w:t>
      </w:r>
      <w:r w:rsidRPr="00C274D2">
        <w:rPr>
          <w:b/>
          <w:sz w:val="22"/>
          <w:szCs w:val="22"/>
        </w:rPr>
        <w:t>аукциона:</w:t>
      </w:r>
    </w:p>
    <w:p w14:paraId="18CF4C8B" w14:textId="77777777" w:rsidR="00ED62B8" w:rsidRPr="00C274D2" w:rsidRDefault="00ED62B8" w:rsidP="00ED62B8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ED62B8" w:rsidRPr="008772B0" w14:paraId="18CF4C8F" w14:textId="77777777" w:rsidTr="00641345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8CF4C8C" w14:textId="64DBB36A" w:rsidR="00ED62B8" w:rsidRPr="00C274D2" w:rsidRDefault="00ED62B8" w:rsidP="00641345">
            <w:pPr>
              <w:jc w:val="both"/>
            </w:pPr>
            <w:r w:rsidRPr="00C274D2">
              <w:t>Дата аукциона:</w:t>
            </w:r>
            <w:r w:rsidR="00DE71D4">
              <w:t xml:space="preserve"> </w:t>
            </w:r>
            <w:r w:rsidRPr="00C274D2">
              <w:t xml:space="preserve">………..……………. </w:t>
            </w:r>
          </w:p>
          <w:p w14:paraId="18CF4C8D" w14:textId="1DCEE858" w:rsidR="00ED62B8" w:rsidRPr="00C274D2" w:rsidRDefault="00ED62B8" w:rsidP="00641345">
            <w:pPr>
              <w:jc w:val="both"/>
            </w:pPr>
            <w:r w:rsidRPr="00C274D2">
              <w:t xml:space="preserve">Наименование </w:t>
            </w:r>
            <w:r w:rsidR="00DE71D4">
              <w:t>о</w:t>
            </w:r>
            <w:r w:rsidRPr="00C274D2">
              <w:t>бъекта</w:t>
            </w:r>
            <w:r w:rsidR="00DE71D4">
              <w:t xml:space="preserve"> (лота) </w:t>
            </w:r>
            <w:r w:rsidRPr="00C274D2">
              <w:t>аукциона ………………………………………………………...……...……...</w:t>
            </w:r>
          </w:p>
          <w:p w14:paraId="18CF4C8E" w14:textId="5D03A547" w:rsidR="00ED62B8" w:rsidRPr="00C274D2" w:rsidRDefault="00ED62B8" w:rsidP="00641345">
            <w:pPr>
              <w:jc w:val="both"/>
              <w:rPr>
                <w:b/>
              </w:rPr>
            </w:pPr>
            <w:r w:rsidRPr="00C274D2">
              <w:t xml:space="preserve">Адрес (местонахождение) </w:t>
            </w:r>
            <w:r w:rsidR="00DE71D4">
              <w:t>о</w:t>
            </w:r>
            <w:r w:rsidRPr="00C274D2">
              <w:t>бъекта</w:t>
            </w:r>
            <w:r>
              <w:t xml:space="preserve"> (лота)</w:t>
            </w:r>
            <w:r w:rsidRPr="00C274D2">
              <w:rPr>
                <w:sz w:val="19"/>
                <w:szCs w:val="19"/>
              </w:rPr>
              <w:t xml:space="preserve"> аукциона </w:t>
            </w:r>
            <w:r w:rsidRPr="00C274D2">
              <w:t>………………………………………………………...…</w:t>
            </w:r>
          </w:p>
        </w:tc>
      </w:tr>
    </w:tbl>
    <w:p w14:paraId="18CF4C90" w14:textId="77777777" w:rsidR="00ED62B8" w:rsidRPr="00C274D2" w:rsidRDefault="00ED62B8" w:rsidP="00ED62B8">
      <w:pPr>
        <w:widowControl w:val="0"/>
        <w:autoSpaceDE w:val="0"/>
        <w:spacing w:before="1" w:after="1"/>
        <w:jc w:val="both"/>
        <w:rPr>
          <w:b/>
        </w:rPr>
      </w:pPr>
    </w:p>
    <w:p w14:paraId="18CF4C91" w14:textId="77777777" w:rsidR="00ED62B8" w:rsidRPr="00C274D2" w:rsidRDefault="00ED62B8" w:rsidP="00ED62B8">
      <w:pPr>
        <w:widowControl w:val="0"/>
        <w:autoSpaceDE w:val="0"/>
        <w:spacing w:before="1" w:after="1"/>
        <w:jc w:val="both"/>
        <w:rPr>
          <w:b/>
        </w:rPr>
      </w:pPr>
      <w:r w:rsidRPr="00C274D2">
        <w:rPr>
          <w:b/>
        </w:rPr>
        <w:t xml:space="preserve">и обязуется обеспечить поступление задатка в размере_____________________________ руб. </w:t>
      </w:r>
      <w:r w:rsidRPr="00C274D2">
        <w:t xml:space="preserve">__________________________________________________(сумма прописью), </w:t>
      </w:r>
    </w:p>
    <w:p w14:paraId="18CF4C92" w14:textId="77777777" w:rsidR="00ED62B8" w:rsidRPr="00C274D2" w:rsidRDefault="00ED62B8" w:rsidP="00ED62B8">
      <w:pPr>
        <w:widowControl w:val="0"/>
        <w:autoSpaceDE w:val="0"/>
        <w:spacing w:before="1" w:after="1"/>
        <w:jc w:val="both"/>
        <w:rPr>
          <w:b/>
        </w:rPr>
      </w:pPr>
      <w:r w:rsidRPr="00C274D2">
        <w:rPr>
          <w:b/>
        </w:rPr>
        <w:t>в сроки и в порядке установленные в Информационном сообщении на указанный лот.</w:t>
      </w:r>
    </w:p>
    <w:p w14:paraId="18CF4C93" w14:textId="77777777" w:rsidR="00ED62B8" w:rsidRPr="00C274D2" w:rsidRDefault="00ED62B8" w:rsidP="00ED62B8">
      <w:pPr>
        <w:widowControl w:val="0"/>
        <w:autoSpaceDE w:val="0"/>
        <w:spacing w:before="1" w:after="1"/>
        <w:jc w:val="both"/>
        <w:rPr>
          <w:sz w:val="19"/>
          <w:szCs w:val="19"/>
        </w:rPr>
      </w:pPr>
    </w:p>
    <w:p w14:paraId="18CF4C94" w14:textId="77777777" w:rsidR="00ED62B8" w:rsidRPr="00DF5012" w:rsidRDefault="00ED62B8" w:rsidP="00ED62B8">
      <w:pPr>
        <w:numPr>
          <w:ilvl w:val="0"/>
          <w:numId w:val="2"/>
        </w:numPr>
        <w:suppressAutoHyphens/>
        <w:jc w:val="both"/>
      </w:pPr>
      <w:r w:rsidRPr="00DF5012">
        <w:t>Претендент обязуется:</w:t>
      </w:r>
    </w:p>
    <w:p w14:paraId="18CF4C95" w14:textId="77777777" w:rsidR="00ED62B8" w:rsidRPr="00DF5012" w:rsidRDefault="00ED62B8" w:rsidP="00ED62B8">
      <w:pPr>
        <w:numPr>
          <w:ilvl w:val="1"/>
          <w:numId w:val="2"/>
        </w:numPr>
        <w:suppressAutoHyphens/>
        <w:ind w:hanging="360"/>
        <w:jc w:val="both"/>
      </w:pPr>
      <w:r w:rsidRPr="00DF5012">
        <w:t>Соблюдать условия и порядок проведения аукциона, содержащиеся в Информационном сообщении.</w:t>
      </w:r>
    </w:p>
    <w:p w14:paraId="18CF4C96" w14:textId="77777777" w:rsidR="00ED62B8" w:rsidRPr="00DF5012" w:rsidRDefault="00ED62B8" w:rsidP="00ED62B8">
      <w:pPr>
        <w:numPr>
          <w:ilvl w:val="1"/>
          <w:numId w:val="2"/>
        </w:numPr>
        <w:suppressAutoHyphens/>
        <w:autoSpaceDE w:val="0"/>
        <w:ind w:hanging="360"/>
        <w:jc w:val="both"/>
      </w:pPr>
      <w:r w:rsidRPr="00DF5012"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 </w:t>
      </w:r>
    </w:p>
    <w:p w14:paraId="18CF4C97" w14:textId="51CAB144" w:rsidR="00ED62B8" w:rsidRPr="00DF5012" w:rsidRDefault="00ED62B8" w:rsidP="00ED62B8">
      <w:pPr>
        <w:numPr>
          <w:ilvl w:val="0"/>
          <w:numId w:val="2"/>
        </w:numPr>
        <w:suppressAutoHyphens/>
        <w:jc w:val="both"/>
      </w:pPr>
      <w:r w:rsidRPr="00DF5012">
        <w:t xml:space="preserve">Задаток Победителя аукциона засчитывается в счет оплаты приобретаемого Объекта (лота) аукциона. </w:t>
      </w:r>
    </w:p>
    <w:p w14:paraId="18CF4C98" w14:textId="68844BB8" w:rsidR="00ED62B8" w:rsidRPr="00DF5012" w:rsidRDefault="00ED62B8" w:rsidP="00ED62B8">
      <w:pPr>
        <w:numPr>
          <w:ilvl w:val="0"/>
          <w:numId w:val="2"/>
        </w:numPr>
        <w:suppressAutoHyphens/>
        <w:jc w:val="both"/>
      </w:pPr>
      <w:r w:rsidRPr="00DF5012">
        <w:t>Претенденту</w:t>
      </w:r>
      <w:r w:rsidRPr="00DF5012">
        <w:rPr>
          <w:b/>
        </w:rPr>
        <w:t xml:space="preserve"> </w:t>
      </w:r>
      <w:r w:rsidRPr="00DF5012">
        <w:t>понятны все требования и положения Информационного сообщения. Претенденту</w:t>
      </w:r>
      <w:r w:rsidRPr="00DF5012">
        <w:rPr>
          <w:b/>
        </w:rPr>
        <w:t xml:space="preserve"> </w:t>
      </w:r>
      <w:r w:rsidRPr="00DF5012">
        <w:t>известно фактическое</w:t>
      </w:r>
      <w:r w:rsidRPr="00DF5012">
        <w:rPr>
          <w:b/>
        </w:rPr>
        <w:t xml:space="preserve"> </w:t>
      </w:r>
      <w:r w:rsidRPr="00DF5012">
        <w:t xml:space="preserve">состояние и технические характеристики Объекта (лота) </w:t>
      </w:r>
      <w:r w:rsidRPr="00DF5012">
        <w:rPr>
          <w:b/>
        </w:rPr>
        <w:t>и он не имеет претензий к ним.</w:t>
      </w:r>
    </w:p>
    <w:p w14:paraId="18CF4C99" w14:textId="77777777" w:rsidR="00ED62B8" w:rsidRPr="00DF5012" w:rsidRDefault="00ED62B8" w:rsidP="00ED62B8">
      <w:pPr>
        <w:numPr>
          <w:ilvl w:val="0"/>
          <w:numId w:val="2"/>
        </w:numPr>
        <w:suppressAutoHyphens/>
        <w:jc w:val="both"/>
      </w:pPr>
      <w:r w:rsidRPr="00DF5012">
        <w:t>Претендент извещен о том, что он вправе отозвать Заявку в порядке и в сроки, установленные в Информационном сообщении.</w:t>
      </w:r>
    </w:p>
    <w:p w14:paraId="18CF4C9A" w14:textId="77777777" w:rsidR="00ED62B8" w:rsidRPr="00DF5012" w:rsidRDefault="00ED62B8" w:rsidP="00ED62B8">
      <w:pPr>
        <w:numPr>
          <w:ilvl w:val="0"/>
          <w:numId w:val="2"/>
        </w:numPr>
        <w:suppressAutoHyphens/>
        <w:jc w:val="both"/>
      </w:pPr>
      <w:r w:rsidRPr="00DF5012">
        <w:t xml:space="preserve">Ответственность за достоверность представленных документов и информации несет Претендент. </w:t>
      </w:r>
    </w:p>
    <w:p w14:paraId="18CF4C9B" w14:textId="7F7DF789" w:rsidR="00ED62B8" w:rsidRPr="00DF5012" w:rsidRDefault="00ED62B8" w:rsidP="00ED62B8">
      <w:pPr>
        <w:numPr>
          <w:ilvl w:val="0"/>
          <w:numId w:val="2"/>
        </w:numPr>
        <w:suppressAutoHyphens/>
        <w:jc w:val="both"/>
      </w:pPr>
      <w:r w:rsidRPr="00DF5012"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 (лота) аукциона в результате осмотра, который осуществляется по адресу местонахождения Объекта (лота) аукциона. </w:t>
      </w:r>
    </w:p>
    <w:p w14:paraId="18CF4C9C" w14:textId="6344F143" w:rsidR="00ED62B8" w:rsidRPr="00DF5012" w:rsidRDefault="00ED62B8" w:rsidP="00ED62B8">
      <w:pPr>
        <w:numPr>
          <w:ilvl w:val="0"/>
          <w:numId w:val="2"/>
        </w:numPr>
        <w:suppressAutoHyphens/>
        <w:jc w:val="both"/>
      </w:pPr>
      <w:r w:rsidRPr="00DF5012">
        <w:t>Претендент осведомлен и согласен с тем, что Продавец не нес</w:t>
      </w:r>
      <w:r w:rsidR="003E67C2" w:rsidRPr="00DF5012">
        <w:t>е</w:t>
      </w:r>
      <w:r w:rsidRPr="00DF5012">
        <w:t xml:space="preserve">т ответственности за ущерб, который может быть причинен Претенденту отменой аукциона, внесением изменений в Информационное </w:t>
      </w:r>
      <w:r w:rsidRPr="00DF5012">
        <w:lastRenderedPageBreak/>
        <w:t>сообщение или снятием с аукциона Объекта (лота) аукциона, а также приостановлением организации и проведения аукциона.</w:t>
      </w:r>
    </w:p>
    <w:p w14:paraId="18CF4C9E" w14:textId="77777777" w:rsidR="00ED62B8" w:rsidRPr="00DF5012" w:rsidRDefault="00ED62B8" w:rsidP="00ED62B8">
      <w:pPr>
        <w:ind w:left="360"/>
        <w:jc w:val="both"/>
      </w:pPr>
      <w:r w:rsidRPr="00DF5012">
        <w:t>___________________________________________________</w:t>
      </w:r>
    </w:p>
    <w:p w14:paraId="18CF4C9F" w14:textId="77777777" w:rsidR="00ED62B8" w:rsidRPr="00FB3062" w:rsidRDefault="00ED62B8" w:rsidP="00ED62B8">
      <w:pPr>
        <w:ind w:left="360"/>
        <w:jc w:val="both"/>
        <w:rPr>
          <w:sz w:val="16"/>
          <w:szCs w:val="16"/>
        </w:rPr>
      </w:pPr>
      <w:r w:rsidRPr="00FB3062">
        <w:rPr>
          <w:b/>
          <w:sz w:val="16"/>
          <w:szCs w:val="16"/>
        </w:rPr>
        <w:t>1</w:t>
      </w:r>
      <w:r w:rsidRPr="00FB3062">
        <w:rPr>
          <w:sz w:val="16"/>
          <w:szCs w:val="16"/>
        </w:rPr>
        <w:t xml:space="preserve"> Заполняется при подаче Заявки </w:t>
      </w:r>
      <w:r w:rsidRPr="00FB3062">
        <w:rPr>
          <w:bCs/>
          <w:sz w:val="16"/>
          <w:szCs w:val="16"/>
        </w:rPr>
        <w:t>юридическим лицом</w:t>
      </w:r>
    </w:p>
    <w:p w14:paraId="18CF4CA0" w14:textId="10138244" w:rsidR="00ED62B8" w:rsidRPr="00FB3062" w:rsidRDefault="00ED62B8" w:rsidP="00ED62B8">
      <w:pPr>
        <w:ind w:left="360"/>
        <w:jc w:val="both"/>
        <w:rPr>
          <w:sz w:val="16"/>
          <w:szCs w:val="16"/>
        </w:rPr>
      </w:pPr>
      <w:r w:rsidRPr="00FB3062">
        <w:rPr>
          <w:b/>
          <w:sz w:val="16"/>
          <w:szCs w:val="16"/>
        </w:rPr>
        <w:t xml:space="preserve">2 </w:t>
      </w:r>
      <w:r w:rsidRPr="00FB3062">
        <w:rPr>
          <w:sz w:val="16"/>
          <w:szCs w:val="16"/>
        </w:rPr>
        <w:t>Заполняется при подаче Заявки лицом, действующим по доверенности</w:t>
      </w:r>
    </w:p>
    <w:p w14:paraId="57792EF6" w14:textId="77777777" w:rsidR="00DF5012" w:rsidRPr="00DF5012" w:rsidRDefault="00DF5012" w:rsidP="00ED62B8">
      <w:pPr>
        <w:ind w:left="360"/>
        <w:jc w:val="both"/>
      </w:pPr>
    </w:p>
    <w:p w14:paraId="18CF4CA1" w14:textId="03F4A212" w:rsidR="00ED62B8" w:rsidRPr="00DF5012" w:rsidRDefault="00ED62B8" w:rsidP="00ED62B8">
      <w:pPr>
        <w:pStyle w:val="a7"/>
        <w:numPr>
          <w:ilvl w:val="0"/>
          <w:numId w:val="2"/>
        </w:numPr>
        <w:jc w:val="both"/>
        <w:rPr>
          <w:b/>
          <w:sz w:val="20"/>
          <w:lang w:val="ru-RU"/>
        </w:rPr>
      </w:pPr>
      <w:r w:rsidRPr="00DF5012">
        <w:rPr>
          <w:sz w:val="20"/>
          <w:lang w:val="ru-RU"/>
        </w:rPr>
        <w:t>В соответствии с Федеральным законом от 27.07.2006 №</w:t>
      </w:r>
      <w:r w:rsidRPr="00DF5012">
        <w:rPr>
          <w:sz w:val="20"/>
        </w:rPr>
        <w:t> </w:t>
      </w:r>
      <w:r w:rsidRPr="00DF5012">
        <w:rPr>
          <w:sz w:val="20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14:paraId="18CF4CA2" w14:textId="77777777" w:rsidR="00ED62B8" w:rsidRPr="00C274D2" w:rsidRDefault="00ED62B8" w:rsidP="00ED62B8">
      <w:pPr>
        <w:pStyle w:val="a7"/>
        <w:ind w:left="360"/>
        <w:jc w:val="both"/>
        <w:rPr>
          <w:b/>
          <w:sz w:val="19"/>
          <w:szCs w:val="19"/>
          <w:lang w:val="ru-RU"/>
        </w:rPr>
      </w:pPr>
    </w:p>
    <w:p w14:paraId="18CF4CA3" w14:textId="77777777" w:rsidR="00ED62B8" w:rsidRDefault="00ED62B8" w:rsidP="00ED62B8">
      <w:pPr>
        <w:jc w:val="both"/>
        <w:rPr>
          <w:b/>
          <w:sz w:val="25"/>
          <w:szCs w:val="25"/>
        </w:rPr>
      </w:pPr>
      <w:r w:rsidRPr="00C274D2">
        <w:rPr>
          <w:b/>
          <w:sz w:val="25"/>
          <w:szCs w:val="25"/>
        </w:rPr>
        <w:t>Платежные реквизиты Претендента:</w:t>
      </w:r>
    </w:p>
    <w:p w14:paraId="18CF4CA4" w14:textId="77777777" w:rsidR="00ED62B8" w:rsidRDefault="00ED62B8" w:rsidP="00ED62B8">
      <w:pPr>
        <w:jc w:val="both"/>
        <w:rPr>
          <w:b/>
          <w:sz w:val="25"/>
          <w:szCs w:val="25"/>
        </w:rPr>
      </w:pPr>
    </w:p>
    <w:p w14:paraId="18CF4CA5" w14:textId="77777777" w:rsidR="00ED62B8" w:rsidRDefault="00ED62B8" w:rsidP="00ED62B8">
      <w:pPr>
        <w:jc w:val="both"/>
        <w:rPr>
          <w:b/>
          <w:sz w:val="25"/>
          <w:szCs w:val="25"/>
        </w:rPr>
      </w:pPr>
    </w:p>
    <w:p w14:paraId="18CF4CA6" w14:textId="77777777" w:rsidR="00ED62B8" w:rsidRPr="00C274D2" w:rsidRDefault="00ED62B8" w:rsidP="00ED62B8">
      <w:pPr>
        <w:jc w:val="both"/>
        <w:rPr>
          <w:sz w:val="16"/>
          <w:szCs w:val="16"/>
        </w:rPr>
      </w:pPr>
    </w:p>
    <w:p w14:paraId="18CF4CA7" w14:textId="77777777" w:rsidR="00ED62B8" w:rsidRPr="00C274D2" w:rsidRDefault="00ED62B8" w:rsidP="00ED62B8">
      <w:pPr>
        <w:jc w:val="both"/>
      </w:pPr>
      <w:r w:rsidRPr="00C274D2">
        <w:rPr>
          <w:sz w:val="16"/>
          <w:szCs w:val="16"/>
        </w:rPr>
        <w:t>___________________________________________________________________________________________________________________</w:t>
      </w:r>
    </w:p>
    <w:p w14:paraId="18CF4CA8" w14:textId="77777777" w:rsidR="00ED62B8" w:rsidRPr="00C274D2" w:rsidRDefault="00ED62B8" w:rsidP="00ED62B8">
      <w:pPr>
        <w:jc w:val="center"/>
        <w:rPr>
          <w:b/>
          <w:bCs/>
        </w:rPr>
      </w:pPr>
      <w:r w:rsidRPr="00C274D2"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ED62B8" w:rsidRPr="00C274D2" w14:paraId="18CF4CB6" w14:textId="77777777" w:rsidTr="00641345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8CF4CA9" w14:textId="77777777" w:rsidR="00ED62B8" w:rsidRPr="00C274D2" w:rsidRDefault="00ED62B8" w:rsidP="00641345">
            <w:pPr>
              <w:rPr>
                <w:sz w:val="18"/>
                <w:szCs w:val="18"/>
              </w:rPr>
            </w:pPr>
            <w:r w:rsidRPr="00C274D2">
              <w:t>ИНН</w:t>
            </w:r>
            <w:r w:rsidRPr="00C274D2">
              <w:rPr>
                <w:vertAlign w:val="superscript"/>
              </w:rPr>
              <w:t>3</w:t>
            </w:r>
            <w:r w:rsidRPr="00C274D2">
              <w:t xml:space="preserve"> </w:t>
            </w:r>
            <w:r w:rsidRPr="00C274D2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AA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AB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AC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AD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AE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AF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B0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B1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B2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B3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B4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8CF4CB5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D62B8" w:rsidRPr="00C274D2" w14:paraId="18CF4CC4" w14:textId="77777777" w:rsidTr="00641345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8CF4CB7" w14:textId="77777777" w:rsidR="00ED62B8" w:rsidRPr="00C274D2" w:rsidRDefault="00ED62B8" w:rsidP="00641345">
            <w:pPr>
              <w:rPr>
                <w:sz w:val="18"/>
                <w:szCs w:val="18"/>
              </w:rPr>
            </w:pPr>
            <w:r w:rsidRPr="00C274D2">
              <w:t>КПП</w:t>
            </w:r>
            <w:r w:rsidRPr="00C274D2">
              <w:rPr>
                <w:vertAlign w:val="superscript"/>
              </w:rPr>
              <w:t>4</w:t>
            </w:r>
            <w:r w:rsidRPr="00C274D2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B8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B9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BA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BB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BC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BD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BE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BF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C0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C1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C2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8CF4CC3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18CF4CC5" w14:textId="77777777" w:rsidR="00ED62B8" w:rsidRDefault="00ED62B8" w:rsidP="00ED62B8">
      <w:pPr>
        <w:jc w:val="both"/>
        <w:rPr>
          <w:b/>
          <w:bCs/>
          <w:sz w:val="28"/>
          <w:szCs w:val="28"/>
        </w:rPr>
      </w:pPr>
    </w:p>
    <w:p w14:paraId="18CF4CC6" w14:textId="77777777" w:rsidR="00ED62B8" w:rsidRPr="00C274D2" w:rsidRDefault="00ED62B8" w:rsidP="00ED62B8">
      <w:pPr>
        <w:jc w:val="both"/>
        <w:rPr>
          <w:b/>
          <w:bCs/>
          <w:sz w:val="28"/>
          <w:szCs w:val="28"/>
        </w:rPr>
      </w:pPr>
    </w:p>
    <w:p w14:paraId="18CF4CC7" w14:textId="77777777" w:rsidR="00ED62B8" w:rsidRPr="00C274D2" w:rsidRDefault="00ED62B8" w:rsidP="00ED62B8">
      <w:pPr>
        <w:jc w:val="both"/>
      </w:pPr>
      <w:r w:rsidRPr="001E12CD">
        <w:rPr>
          <w:sz w:val="16"/>
          <w:szCs w:val="16"/>
        </w:rPr>
        <w:t>____________________________________________________________________________________________________________________</w:t>
      </w:r>
    </w:p>
    <w:p w14:paraId="18CF4CC8" w14:textId="77777777" w:rsidR="00ED62B8" w:rsidRPr="00C274D2" w:rsidRDefault="00ED62B8" w:rsidP="00ED62B8">
      <w:pPr>
        <w:jc w:val="center"/>
        <w:rPr>
          <w:b/>
          <w:bCs/>
          <w:sz w:val="6"/>
          <w:szCs w:val="6"/>
        </w:rPr>
      </w:pPr>
      <w:r w:rsidRPr="00C274D2">
        <w:t xml:space="preserve">(Наименование </w:t>
      </w:r>
      <w:proofErr w:type="gramStart"/>
      <w:r w:rsidRPr="00C274D2">
        <w:t>Банка</w:t>
      </w:r>
      <w:proofErr w:type="gramEnd"/>
      <w:r w:rsidRPr="00C274D2">
        <w:t xml:space="preserve"> в котором у </w:t>
      </w:r>
      <w:r w:rsidRPr="00C274D2">
        <w:rPr>
          <w:sz w:val="19"/>
          <w:szCs w:val="19"/>
        </w:rPr>
        <w:t xml:space="preserve">Претендента </w:t>
      </w:r>
      <w:r w:rsidRPr="00C274D2">
        <w:t>открыт счет; название города, где находится банк</w:t>
      </w:r>
      <w:r w:rsidRPr="00C274D2">
        <w:rPr>
          <w:sz w:val="22"/>
          <w:szCs w:val="22"/>
        </w:rPr>
        <w:t>)</w:t>
      </w:r>
    </w:p>
    <w:p w14:paraId="18CF4CC9" w14:textId="77777777" w:rsidR="00ED62B8" w:rsidRPr="00C274D2" w:rsidRDefault="00ED62B8" w:rsidP="00ED62B8">
      <w:pPr>
        <w:jc w:val="both"/>
        <w:rPr>
          <w:sz w:val="6"/>
          <w:szCs w:val="6"/>
        </w:rPr>
      </w:pPr>
    </w:p>
    <w:tbl>
      <w:tblPr>
        <w:tblW w:w="10582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ED62B8" w:rsidRPr="00C274D2" w14:paraId="18CF4CDF" w14:textId="77777777" w:rsidTr="00641345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8CF4CCA" w14:textId="77777777" w:rsidR="00ED62B8" w:rsidRPr="00C274D2" w:rsidRDefault="00ED62B8" w:rsidP="00641345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C274D2"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CB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CC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CD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CE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CF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D0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D1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D2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D3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D4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D5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D6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D7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D8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D9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DA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DB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DC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DD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8CF4CDE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D62B8" w:rsidRPr="00C274D2" w14:paraId="18CF4CF5" w14:textId="77777777" w:rsidTr="00641345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8CF4CE0" w14:textId="77777777" w:rsidR="00ED62B8" w:rsidRPr="00C274D2" w:rsidRDefault="00ED62B8" w:rsidP="00641345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C274D2"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E1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E2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E3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E4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E5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E6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E7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E8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E9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EA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EB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EC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ED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EE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EF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F0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F1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F2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F3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8CF4CF4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D62B8" w:rsidRPr="00C274D2" w14:paraId="18CF4D02" w14:textId="77777777" w:rsidTr="00641345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8CF4CF6" w14:textId="77777777" w:rsidR="00ED62B8" w:rsidRPr="00C274D2" w:rsidRDefault="00ED62B8" w:rsidP="00641345">
            <w:pPr>
              <w:jc w:val="both"/>
              <w:rPr>
                <w:sz w:val="18"/>
                <w:szCs w:val="18"/>
              </w:rPr>
            </w:pPr>
            <w:r w:rsidRPr="00C274D2">
              <w:rPr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F7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F8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F9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FA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FB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FC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FD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CFE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8CF4CFF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D00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18CF4D01" w14:textId="77777777" w:rsidR="00ED62B8" w:rsidRPr="00C274D2" w:rsidRDefault="00ED62B8" w:rsidP="00641345">
            <w:pPr>
              <w:snapToGrid w:val="0"/>
              <w:rPr>
                <w:sz w:val="18"/>
                <w:szCs w:val="18"/>
              </w:rPr>
            </w:pPr>
          </w:p>
        </w:tc>
      </w:tr>
      <w:tr w:rsidR="00ED62B8" w:rsidRPr="00C274D2" w14:paraId="18CF4D0E" w14:textId="77777777" w:rsidTr="00641345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8CF4D03" w14:textId="77777777" w:rsidR="00ED62B8" w:rsidRPr="00C274D2" w:rsidRDefault="00ED62B8" w:rsidP="00641345">
            <w:pPr>
              <w:jc w:val="both"/>
              <w:rPr>
                <w:sz w:val="18"/>
                <w:szCs w:val="18"/>
              </w:rPr>
            </w:pPr>
            <w:r w:rsidRPr="00C274D2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D04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D05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D06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D07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D08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D09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D0A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D0B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D0C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18CF4D0D" w14:textId="77777777" w:rsidR="00ED62B8" w:rsidRPr="00C274D2" w:rsidRDefault="00ED62B8" w:rsidP="00641345">
            <w:pPr>
              <w:snapToGrid w:val="0"/>
              <w:rPr>
                <w:sz w:val="18"/>
                <w:szCs w:val="18"/>
              </w:rPr>
            </w:pPr>
          </w:p>
        </w:tc>
      </w:tr>
      <w:tr w:rsidR="00ED62B8" w:rsidRPr="00C274D2" w14:paraId="18CF4D1A" w14:textId="77777777" w:rsidTr="00641345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8CF4D0F" w14:textId="77777777" w:rsidR="00ED62B8" w:rsidRPr="00C274D2" w:rsidRDefault="00ED62B8" w:rsidP="00641345">
            <w:pPr>
              <w:jc w:val="both"/>
              <w:rPr>
                <w:sz w:val="18"/>
                <w:szCs w:val="18"/>
              </w:rPr>
            </w:pPr>
            <w:r w:rsidRPr="00C274D2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D10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D11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D12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D13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D14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D15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D16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D17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CF4D18" w14:textId="77777777" w:rsidR="00ED62B8" w:rsidRPr="00C274D2" w:rsidRDefault="00ED62B8" w:rsidP="0064134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18CF4D19" w14:textId="77777777" w:rsidR="00ED62B8" w:rsidRPr="00C274D2" w:rsidRDefault="00ED62B8" w:rsidP="00641345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18CF4D1B" w14:textId="77777777" w:rsidR="00ED62B8" w:rsidRPr="00C274D2" w:rsidRDefault="00ED62B8" w:rsidP="00ED62B8">
      <w:pPr>
        <w:jc w:val="both"/>
        <w:rPr>
          <w:sz w:val="16"/>
          <w:szCs w:val="16"/>
        </w:rPr>
      </w:pPr>
    </w:p>
    <w:p w14:paraId="18CF4D1C" w14:textId="77777777" w:rsidR="00ED62B8" w:rsidRDefault="00ED62B8" w:rsidP="00ED62B8">
      <w:pPr>
        <w:jc w:val="both"/>
        <w:rPr>
          <w:b/>
        </w:rPr>
      </w:pPr>
    </w:p>
    <w:p w14:paraId="18CF4D1D" w14:textId="77777777" w:rsidR="00ED62B8" w:rsidRDefault="00ED62B8" w:rsidP="00ED62B8">
      <w:pPr>
        <w:jc w:val="both"/>
        <w:rPr>
          <w:b/>
        </w:rPr>
      </w:pPr>
    </w:p>
    <w:p w14:paraId="18CF4D21" w14:textId="77777777" w:rsidR="00ED62B8" w:rsidRDefault="00ED62B8" w:rsidP="00ED62B8">
      <w:pPr>
        <w:jc w:val="both"/>
        <w:rPr>
          <w:b/>
        </w:rPr>
      </w:pPr>
    </w:p>
    <w:p w14:paraId="18CF4D22" w14:textId="77777777" w:rsidR="00ED62B8" w:rsidRDefault="00ED62B8" w:rsidP="00ED62B8">
      <w:pPr>
        <w:jc w:val="both"/>
        <w:rPr>
          <w:b/>
        </w:rPr>
      </w:pPr>
    </w:p>
    <w:p w14:paraId="18CF4D23" w14:textId="77777777" w:rsidR="00ED62B8" w:rsidRDefault="00ED62B8" w:rsidP="00ED62B8">
      <w:pPr>
        <w:jc w:val="both"/>
        <w:rPr>
          <w:b/>
        </w:rPr>
      </w:pPr>
    </w:p>
    <w:p w14:paraId="18CF4D24" w14:textId="77777777" w:rsidR="00ED62B8" w:rsidRDefault="00ED62B8" w:rsidP="00ED62B8">
      <w:pPr>
        <w:jc w:val="both"/>
        <w:rPr>
          <w:b/>
        </w:rPr>
      </w:pPr>
    </w:p>
    <w:p w14:paraId="18CF4D25" w14:textId="77777777" w:rsidR="00ED62B8" w:rsidRDefault="00ED62B8" w:rsidP="00ED62B8">
      <w:pPr>
        <w:jc w:val="both"/>
        <w:rPr>
          <w:b/>
        </w:rPr>
      </w:pPr>
    </w:p>
    <w:p w14:paraId="18CF4D26" w14:textId="77777777" w:rsidR="00ED62B8" w:rsidRDefault="00ED62B8" w:rsidP="00ED62B8">
      <w:pPr>
        <w:jc w:val="both"/>
        <w:rPr>
          <w:b/>
        </w:rPr>
      </w:pPr>
    </w:p>
    <w:p w14:paraId="18CF4D27" w14:textId="77777777" w:rsidR="00ED62B8" w:rsidRDefault="00ED62B8" w:rsidP="00ED62B8">
      <w:pPr>
        <w:jc w:val="both"/>
        <w:rPr>
          <w:b/>
        </w:rPr>
      </w:pPr>
    </w:p>
    <w:p w14:paraId="18CF4D28" w14:textId="77777777" w:rsidR="00ED62B8" w:rsidRDefault="00ED62B8" w:rsidP="00ED62B8">
      <w:pPr>
        <w:jc w:val="both"/>
        <w:rPr>
          <w:b/>
        </w:rPr>
      </w:pPr>
    </w:p>
    <w:p w14:paraId="18CF4D29" w14:textId="77777777" w:rsidR="00ED62B8" w:rsidRDefault="00ED62B8" w:rsidP="00ED62B8">
      <w:pPr>
        <w:jc w:val="both"/>
        <w:rPr>
          <w:b/>
        </w:rPr>
      </w:pPr>
    </w:p>
    <w:p w14:paraId="18CF4D2A" w14:textId="77777777" w:rsidR="00ED62B8" w:rsidRDefault="00ED62B8" w:rsidP="00ED62B8">
      <w:pPr>
        <w:jc w:val="both"/>
        <w:rPr>
          <w:b/>
        </w:rPr>
      </w:pPr>
    </w:p>
    <w:p w14:paraId="18CF4D2B" w14:textId="77777777" w:rsidR="00ED62B8" w:rsidRDefault="00ED62B8" w:rsidP="00ED62B8">
      <w:pPr>
        <w:jc w:val="both"/>
        <w:rPr>
          <w:b/>
        </w:rPr>
      </w:pPr>
    </w:p>
    <w:p w14:paraId="18CF4D2C" w14:textId="77777777" w:rsidR="00ED62B8" w:rsidRDefault="00ED62B8" w:rsidP="00ED62B8">
      <w:pPr>
        <w:jc w:val="both"/>
        <w:rPr>
          <w:b/>
        </w:rPr>
      </w:pPr>
    </w:p>
    <w:p w14:paraId="18CF4D2D" w14:textId="77777777" w:rsidR="00ED62B8" w:rsidRDefault="00ED62B8" w:rsidP="00ED62B8">
      <w:pPr>
        <w:jc w:val="both"/>
        <w:rPr>
          <w:b/>
        </w:rPr>
      </w:pPr>
    </w:p>
    <w:p w14:paraId="18CF4D2E" w14:textId="77777777" w:rsidR="00ED62B8" w:rsidRDefault="00ED62B8" w:rsidP="00ED62B8">
      <w:pPr>
        <w:jc w:val="both"/>
        <w:rPr>
          <w:b/>
        </w:rPr>
      </w:pPr>
    </w:p>
    <w:p w14:paraId="18CF4D2F" w14:textId="77777777" w:rsidR="00B56866" w:rsidRDefault="00B56866" w:rsidP="00ED62B8">
      <w:pPr>
        <w:jc w:val="both"/>
        <w:rPr>
          <w:b/>
        </w:rPr>
      </w:pPr>
    </w:p>
    <w:p w14:paraId="18CF4D30" w14:textId="77777777" w:rsidR="00ED62B8" w:rsidRPr="00C274D2" w:rsidRDefault="00ED62B8" w:rsidP="00ED62B8">
      <w:pPr>
        <w:jc w:val="both"/>
        <w:rPr>
          <w:b/>
        </w:rPr>
      </w:pPr>
    </w:p>
    <w:p w14:paraId="18CF4D31" w14:textId="77777777" w:rsidR="00ED62B8" w:rsidRPr="00C274D2" w:rsidRDefault="00ED62B8" w:rsidP="00ED62B8">
      <w:pPr>
        <w:jc w:val="both"/>
        <w:rPr>
          <w:b/>
          <w:sz w:val="16"/>
          <w:szCs w:val="16"/>
        </w:rPr>
      </w:pPr>
    </w:p>
    <w:p w14:paraId="18CF4D32" w14:textId="77777777" w:rsidR="00ED62B8" w:rsidRPr="00C274D2" w:rsidRDefault="00ED62B8" w:rsidP="00ED62B8">
      <w:pPr>
        <w:jc w:val="both"/>
        <w:rPr>
          <w:sz w:val="16"/>
          <w:szCs w:val="16"/>
        </w:rPr>
      </w:pPr>
      <w:r w:rsidRPr="00C274D2">
        <w:rPr>
          <w:b/>
          <w:sz w:val="16"/>
          <w:szCs w:val="16"/>
        </w:rPr>
        <w:t>3</w:t>
      </w:r>
      <w:r w:rsidRPr="00C274D2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14:paraId="18CF4D33" w14:textId="77777777" w:rsidR="00AC74FF" w:rsidRPr="00B56866" w:rsidRDefault="00ED62B8" w:rsidP="00D7036D">
      <w:pPr>
        <w:jc w:val="both"/>
        <w:rPr>
          <w:sz w:val="16"/>
          <w:szCs w:val="16"/>
        </w:rPr>
      </w:pPr>
      <w:r w:rsidRPr="00C274D2">
        <w:rPr>
          <w:b/>
          <w:sz w:val="16"/>
          <w:szCs w:val="16"/>
        </w:rPr>
        <w:t xml:space="preserve">4 </w:t>
      </w:r>
      <w:r w:rsidRPr="00C274D2">
        <w:rPr>
          <w:sz w:val="16"/>
          <w:szCs w:val="16"/>
        </w:rPr>
        <w:t>КПП в отношении юридических лиц и индивидуальных предпринимателей</w:t>
      </w:r>
    </w:p>
    <w:p w14:paraId="2D46A173" w14:textId="77777777" w:rsidR="00FB3062" w:rsidRDefault="00FB3062" w:rsidP="00ED62B8">
      <w:pPr>
        <w:jc w:val="right"/>
        <w:rPr>
          <w:b/>
          <w:sz w:val="24"/>
          <w:szCs w:val="24"/>
        </w:rPr>
      </w:pPr>
    </w:p>
    <w:p w14:paraId="18CF4D34" w14:textId="2D00680B" w:rsidR="00ED62B8" w:rsidRPr="00FB3062" w:rsidRDefault="00ED62B8" w:rsidP="00ED62B8">
      <w:pPr>
        <w:jc w:val="right"/>
        <w:rPr>
          <w:bCs/>
          <w:sz w:val="24"/>
          <w:szCs w:val="24"/>
        </w:rPr>
      </w:pPr>
      <w:r w:rsidRPr="00FB3062">
        <w:rPr>
          <w:bCs/>
          <w:sz w:val="24"/>
          <w:szCs w:val="24"/>
        </w:rPr>
        <w:lastRenderedPageBreak/>
        <w:t xml:space="preserve">Приложение </w:t>
      </w:r>
      <w:r w:rsidR="00B90B25">
        <w:rPr>
          <w:bCs/>
          <w:sz w:val="24"/>
          <w:szCs w:val="24"/>
        </w:rPr>
        <w:t xml:space="preserve">№ </w:t>
      </w:r>
      <w:r w:rsidRPr="00FB3062">
        <w:rPr>
          <w:bCs/>
          <w:sz w:val="24"/>
          <w:szCs w:val="24"/>
        </w:rPr>
        <w:t>2</w:t>
      </w:r>
    </w:p>
    <w:p w14:paraId="18CF4D35" w14:textId="77777777" w:rsidR="00ED62B8" w:rsidRPr="00ED62B8" w:rsidRDefault="00ED62B8" w:rsidP="00ED62B8">
      <w:pPr>
        <w:jc w:val="right"/>
        <w:rPr>
          <w:sz w:val="24"/>
          <w:szCs w:val="24"/>
        </w:rPr>
      </w:pPr>
      <w:r w:rsidRPr="00ED62B8">
        <w:rPr>
          <w:sz w:val="24"/>
          <w:szCs w:val="24"/>
        </w:rPr>
        <w:t>Форма</w:t>
      </w:r>
    </w:p>
    <w:p w14:paraId="18CF4D36" w14:textId="77777777" w:rsidR="00ED62B8" w:rsidRPr="00ED62B8" w:rsidRDefault="00ED62B8" w:rsidP="00ED62B8">
      <w:pPr>
        <w:jc w:val="right"/>
        <w:rPr>
          <w:sz w:val="24"/>
          <w:szCs w:val="24"/>
        </w:rPr>
      </w:pPr>
    </w:p>
    <w:p w14:paraId="18CF4D37" w14:textId="77777777" w:rsidR="00ED62B8" w:rsidRPr="00ED62B8" w:rsidRDefault="00ED62B8" w:rsidP="00ED62B8">
      <w:pPr>
        <w:jc w:val="right"/>
        <w:rPr>
          <w:sz w:val="24"/>
          <w:szCs w:val="24"/>
        </w:rPr>
      </w:pPr>
    </w:p>
    <w:p w14:paraId="18CF4D38" w14:textId="77777777" w:rsidR="00ED62B8" w:rsidRPr="00ED62B8" w:rsidRDefault="00ED62B8" w:rsidP="00ED62B8">
      <w:pPr>
        <w:jc w:val="right"/>
        <w:rPr>
          <w:sz w:val="24"/>
          <w:szCs w:val="24"/>
        </w:rPr>
      </w:pPr>
    </w:p>
    <w:p w14:paraId="18CF4D39" w14:textId="39A1AA2E" w:rsidR="00ED62B8" w:rsidRPr="00ED62B8" w:rsidRDefault="00ED62B8" w:rsidP="00ED62B8">
      <w:pPr>
        <w:jc w:val="right"/>
        <w:rPr>
          <w:sz w:val="24"/>
          <w:szCs w:val="24"/>
        </w:rPr>
      </w:pPr>
      <w:r w:rsidRPr="00ED62B8">
        <w:rPr>
          <w:sz w:val="24"/>
          <w:szCs w:val="24"/>
        </w:rPr>
        <w:t xml:space="preserve">Продавцу </w:t>
      </w:r>
    </w:p>
    <w:p w14:paraId="18CF4D3A" w14:textId="77777777" w:rsidR="00ED62B8" w:rsidRPr="00ED62B8" w:rsidRDefault="00ED62B8" w:rsidP="00ED62B8">
      <w:pPr>
        <w:jc w:val="center"/>
        <w:rPr>
          <w:sz w:val="24"/>
          <w:szCs w:val="24"/>
        </w:rPr>
      </w:pPr>
    </w:p>
    <w:p w14:paraId="18CF4D3B" w14:textId="77777777" w:rsidR="00ED62B8" w:rsidRPr="00ED62B8" w:rsidRDefault="00ED62B8" w:rsidP="00ED62B8">
      <w:pPr>
        <w:jc w:val="center"/>
        <w:rPr>
          <w:sz w:val="24"/>
          <w:szCs w:val="24"/>
        </w:rPr>
      </w:pPr>
    </w:p>
    <w:p w14:paraId="18CF4D3C" w14:textId="77777777" w:rsidR="00ED62B8" w:rsidRPr="001D6CEB" w:rsidRDefault="00ED62B8" w:rsidP="00ED62B8">
      <w:pPr>
        <w:jc w:val="center"/>
        <w:rPr>
          <w:b/>
          <w:bCs/>
          <w:sz w:val="24"/>
          <w:szCs w:val="24"/>
        </w:rPr>
      </w:pPr>
      <w:r w:rsidRPr="001D6CEB">
        <w:rPr>
          <w:b/>
          <w:bCs/>
          <w:sz w:val="24"/>
          <w:szCs w:val="24"/>
        </w:rPr>
        <w:t>Запрос о разъяснении размещенной</w:t>
      </w:r>
    </w:p>
    <w:p w14:paraId="18CF4D3D" w14:textId="77777777" w:rsidR="00ED62B8" w:rsidRPr="001D6CEB" w:rsidRDefault="00ED62B8" w:rsidP="00ED62B8">
      <w:pPr>
        <w:jc w:val="center"/>
        <w:rPr>
          <w:b/>
          <w:bCs/>
          <w:sz w:val="24"/>
          <w:szCs w:val="24"/>
        </w:rPr>
      </w:pPr>
      <w:r w:rsidRPr="001D6CEB">
        <w:rPr>
          <w:b/>
          <w:bCs/>
          <w:sz w:val="24"/>
          <w:szCs w:val="24"/>
        </w:rPr>
        <w:t>в информационном сообщении информации</w:t>
      </w:r>
    </w:p>
    <w:p w14:paraId="18CF4D3E" w14:textId="77777777" w:rsidR="00ED62B8" w:rsidRPr="00ED62B8" w:rsidRDefault="00ED62B8" w:rsidP="00ED62B8">
      <w:pPr>
        <w:jc w:val="center"/>
        <w:rPr>
          <w:sz w:val="24"/>
          <w:szCs w:val="24"/>
        </w:rPr>
      </w:pPr>
    </w:p>
    <w:p w14:paraId="18CF4D3F" w14:textId="55421634" w:rsidR="00ED62B8" w:rsidRPr="00ED62B8" w:rsidRDefault="00ED62B8" w:rsidP="00ED62B8">
      <w:pPr>
        <w:ind w:firstLine="709"/>
        <w:jc w:val="both"/>
        <w:rPr>
          <w:sz w:val="24"/>
          <w:szCs w:val="24"/>
        </w:rPr>
      </w:pPr>
      <w:r w:rsidRPr="00ED62B8">
        <w:rPr>
          <w:sz w:val="24"/>
          <w:szCs w:val="24"/>
        </w:rPr>
        <w:t xml:space="preserve">Руководствуясь пунктом </w:t>
      </w:r>
      <w:r w:rsidR="003E67C2">
        <w:rPr>
          <w:sz w:val="24"/>
          <w:szCs w:val="24"/>
        </w:rPr>
        <w:t>1</w:t>
      </w:r>
      <w:r w:rsidR="001D6CEB">
        <w:rPr>
          <w:sz w:val="24"/>
          <w:szCs w:val="24"/>
        </w:rPr>
        <w:t>3</w:t>
      </w:r>
      <w:r w:rsidR="003E67C2">
        <w:rPr>
          <w:sz w:val="24"/>
          <w:szCs w:val="24"/>
        </w:rPr>
        <w:t xml:space="preserve"> Информационного сообщения о продаже </w:t>
      </w:r>
      <w:r w:rsidR="001D6CEB">
        <w:rPr>
          <w:sz w:val="24"/>
          <w:szCs w:val="24"/>
        </w:rPr>
        <w:t>движимого</w:t>
      </w:r>
      <w:r w:rsidR="00EB6864">
        <w:rPr>
          <w:sz w:val="24"/>
          <w:szCs w:val="24"/>
        </w:rPr>
        <w:t xml:space="preserve"> </w:t>
      </w:r>
      <w:r w:rsidR="003E67C2">
        <w:rPr>
          <w:sz w:val="24"/>
          <w:szCs w:val="24"/>
        </w:rPr>
        <w:t>имущества</w:t>
      </w:r>
      <w:r w:rsidRPr="00ED62B8">
        <w:rPr>
          <w:sz w:val="24"/>
          <w:szCs w:val="24"/>
        </w:rPr>
        <w:t xml:space="preserve"> </w:t>
      </w:r>
      <w:r w:rsidR="001D6CEB">
        <w:rPr>
          <w:sz w:val="24"/>
          <w:szCs w:val="24"/>
        </w:rPr>
        <w:t>МУП</w:t>
      </w:r>
      <w:r w:rsidR="00EB6864">
        <w:rPr>
          <w:sz w:val="24"/>
          <w:szCs w:val="24"/>
        </w:rPr>
        <w:t xml:space="preserve"> </w:t>
      </w:r>
      <w:r w:rsidR="001D6CEB">
        <w:rPr>
          <w:sz w:val="24"/>
          <w:szCs w:val="24"/>
        </w:rPr>
        <w:t>«РАЦ»</w:t>
      </w:r>
      <w:r w:rsidR="00EB6864">
        <w:rPr>
          <w:sz w:val="24"/>
          <w:szCs w:val="24"/>
        </w:rPr>
        <w:t xml:space="preserve"> </w:t>
      </w:r>
      <w:r w:rsidR="003E67C2">
        <w:rPr>
          <w:sz w:val="24"/>
          <w:szCs w:val="24"/>
        </w:rPr>
        <w:t>размещенного на сайте ________________</w:t>
      </w:r>
      <w:r w:rsidRPr="00ED62B8">
        <w:rPr>
          <w:sz w:val="24"/>
          <w:szCs w:val="24"/>
        </w:rPr>
        <w:t>просим предоставить разъяснения следующих положений информационного сообщения:</w:t>
      </w:r>
    </w:p>
    <w:p w14:paraId="18CF4D40" w14:textId="77777777" w:rsidR="00ED62B8" w:rsidRPr="00ED62B8" w:rsidRDefault="00ED62B8" w:rsidP="00ED62B8">
      <w:pPr>
        <w:jc w:val="both"/>
        <w:rPr>
          <w:sz w:val="24"/>
          <w:szCs w:val="24"/>
        </w:rPr>
      </w:pPr>
      <w:r w:rsidRPr="00ED62B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</w:t>
      </w:r>
    </w:p>
    <w:p w14:paraId="18CF4D41" w14:textId="77777777" w:rsidR="00ED62B8" w:rsidRDefault="00ED62B8" w:rsidP="00D7036D">
      <w:pPr>
        <w:jc w:val="both"/>
        <w:rPr>
          <w:sz w:val="24"/>
          <w:szCs w:val="24"/>
        </w:rPr>
      </w:pPr>
    </w:p>
    <w:p w14:paraId="18CF4D42" w14:textId="77777777" w:rsidR="00ED62B8" w:rsidRDefault="00ED62B8" w:rsidP="00D7036D">
      <w:pPr>
        <w:jc w:val="both"/>
        <w:rPr>
          <w:sz w:val="24"/>
          <w:szCs w:val="24"/>
        </w:rPr>
      </w:pPr>
    </w:p>
    <w:p w14:paraId="18CF4D43" w14:textId="77777777" w:rsidR="00ED62B8" w:rsidRDefault="00ED62B8" w:rsidP="00D7036D">
      <w:pPr>
        <w:jc w:val="both"/>
        <w:rPr>
          <w:sz w:val="24"/>
          <w:szCs w:val="24"/>
        </w:rPr>
      </w:pPr>
    </w:p>
    <w:p w14:paraId="18CF4D44" w14:textId="77777777" w:rsidR="00ED62B8" w:rsidRDefault="00ED62B8" w:rsidP="00D7036D">
      <w:pPr>
        <w:jc w:val="both"/>
        <w:rPr>
          <w:sz w:val="24"/>
          <w:szCs w:val="24"/>
        </w:rPr>
      </w:pPr>
    </w:p>
    <w:p w14:paraId="18CF4D45" w14:textId="77777777" w:rsidR="00ED62B8" w:rsidRDefault="00ED62B8" w:rsidP="00D7036D">
      <w:pPr>
        <w:jc w:val="both"/>
        <w:rPr>
          <w:sz w:val="24"/>
          <w:szCs w:val="24"/>
        </w:rPr>
      </w:pPr>
    </w:p>
    <w:p w14:paraId="18CF4D46" w14:textId="77777777" w:rsidR="00ED62B8" w:rsidRDefault="00ED62B8" w:rsidP="00D7036D">
      <w:pPr>
        <w:jc w:val="both"/>
        <w:rPr>
          <w:sz w:val="24"/>
          <w:szCs w:val="24"/>
        </w:rPr>
      </w:pPr>
    </w:p>
    <w:p w14:paraId="18CF4D47" w14:textId="77777777" w:rsidR="00ED62B8" w:rsidRDefault="00ED62B8" w:rsidP="00D7036D">
      <w:pPr>
        <w:jc w:val="both"/>
        <w:rPr>
          <w:sz w:val="24"/>
          <w:szCs w:val="24"/>
        </w:rPr>
      </w:pPr>
    </w:p>
    <w:p w14:paraId="18CF4D48" w14:textId="77777777" w:rsidR="00ED62B8" w:rsidRDefault="00ED62B8" w:rsidP="00D7036D">
      <w:pPr>
        <w:jc w:val="both"/>
        <w:rPr>
          <w:sz w:val="24"/>
          <w:szCs w:val="24"/>
        </w:rPr>
      </w:pPr>
    </w:p>
    <w:p w14:paraId="18CF4D49" w14:textId="77777777" w:rsidR="00ED62B8" w:rsidRDefault="00ED62B8" w:rsidP="00D7036D">
      <w:pPr>
        <w:jc w:val="both"/>
        <w:rPr>
          <w:sz w:val="24"/>
          <w:szCs w:val="24"/>
        </w:rPr>
      </w:pPr>
    </w:p>
    <w:p w14:paraId="18CF4D4A" w14:textId="77777777" w:rsidR="00ED62B8" w:rsidRDefault="00ED62B8" w:rsidP="00D7036D">
      <w:pPr>
        <w:jc w:val="both"/>
        <w:rPr>
          <w:sz w:val="24"/>
          <w:szCs w:val="24"/>
        </w:rPr>
      </w:pPr>
    </w:p>
    <w:p w14:paraId="18CF4D4B" w14:textId="77777777" w:rsidR="00ED62B8" w:rsidRDefault="00ED62B8" w:rsidP="00D7036D">
      <w:pPr>
        <w:jc w:val="both"/>
        <w:rPr>
          <w:sz w:val="24"/>
          <w:szCs w:val="24"/>
        </w:rPr>
      </w:pPr>
    </w:p>
    <w:p w14:paraId="18CF4D4C" w14:textId="77777777" w:rsidR="00ED62B8" w:rsidRDefault="00ED62B8" w:rsidP="00D7036D">
      <w:pPr>
        <w:jc w:val="both"/>
        <w:rPr>
          <w:sz w:val="24"/>
          <w:szCs w:val="24"/>
        </w:rPr>
      </w:pPr>
    </w:p>
    <w:p w14:paraId="18CF4D4D" w14:textId="77777777" w:rsidR="00ED62B8" w:rsidRDefault="00ED62B8" w:rsidP="00D7036D">
      <w:pPr>
        <w:jc w:val="both"/>
        <w:rPr>
          <w:sz w:val="24"/>
          <w:szCs w:val="24"/>
        </w:rPr>
      </w:pPr>
    </w:p>
    <w:p w14:paraId="18CF4D4E" w14:textId="77777777" w:rsidR="00ED62B8" w:rsidRDefault="00ED62B8" w:rsidP="00D7036D">
      <w:pPr>
        <w:jc w:val="both"/>
        <w:rPr>
          <w:sz w:val="24"/>
          <w:szCs w:val="24"/>
        </w:rPr>
      </w:pPr>
    </w:p>
    <w:p w14:paraId="18CF4D4F" w14:textId="77777777" w:rsidR="00ED62B8" w:rsidRDefault="00ED62B8" w:rsidP="00D7036D">
      <w:pPr>
        <w:jc w:val="both"/>
        <w:rPr>
          <w:sz w:val="24"/>
          <w:szCs w:val="24"/>
        </w:rPr>
      </w:pPr>
    </w:p>
    <w:p w14:paraId="18CF4D50" w14:textId="77777777" w:rsidR="00ED62B8" w:rsidRDefault="00ED62B8" w:rsidP="00D7036D">
      <w:pPr>
        <w:jc w:val="both"/>
        <w:rPr>
          <w:sz w:val="24"/>
          <w:szCs w:val="24"/>
        </w:rPr>
      </w:pPr>
    </w:p>
    <w:p w14:paraId="18CF4D51" w14:textId="77777777" w:rsidR="00ED62B8" w:rsidRDefault="00ED62B8" w:rsidP="00D7036D">
      <w:pPr>
        <w:jc w:val="both"/>
        <w:rPr>
          <w:sz w:val="24"/>
          <w:szCs w:val="24"/>
        </w:rPr>
      </w:pPr>
    </w:p>
    <w:p w14:paraId="18CF4D52" w14:textId="77777777" w:rsidR="00ED62B8" w:rsidRDefault="00ED62B8" w:rsidP="00D7036D">
      <w:pPr>
        <w:jc w:val="both"/>
        <w:rPr>
          <w:sz w:val="24"/>
          <w:szCs w:val="24"/>
        </w:rPr>
      </w:pPr>
    </w:p>
    <w:p w14:paraId="18CF4D53" w14:textId="77777777" w:rsidR="00ED62B8" w:rsidRDefault="00ED62B8" w:rsidP="00D7036D">
      <w:pPr>
        <w:jc w:val="both"/>
        <w:rPr>
          <w:sz w:val="24"/>
          <w:szCs w:val="24"/>
        </w:rPr>
      </w:pPr>
    </w:p>
    <w:p w14:paraId="18CF4D54" w14:textId="77777777" w:rsidR="00ED62B8" w:rsidRDefault="00ED62B8" w:rsidP="00D7036D">
      <w:pPr>
        <w:jc w:val="both"/>
        <w:rPr>
          <w:sz w:val="24"/>
          <w:szCs w:val="24"/>
        </w:rPr>
      </w:pPr>
    </w:p>
    <w:p w14:paraId="18CF4D55" w14:textId="77777777" w:rsidR="00ED62B8" w:rsidRDefault="00ED62B8" w:rsidP="00D7036D">
      <w:pPr>
        <w:jc w:val="both"/>
        <w:rPr>
          <w:sz w:val="24"/>
          <w:szCs w:val="24"/>
        </w:rPr>
      </w:pPr>
    </w:p>
    <w:p w14:paraId="18CF4D56" w14:textId="77777777" w:rsidR="00ED62B8" w:rsidRDefault="00ED62B8" w:rsidP="00D7036D">
      <w:pPr>
        <w:jc w:val="both"/>
        <w:rPr>
          <w:sz w:val="24"/>
          <w:szCs w:val="24"/>
        </w:rPr>
      </w:pPr>
    </w:p>
    <w:p w14:paraId="18CF4D57" w14:textId="77777777" w:rsidR="00ED62B8" w:rsidRDefault="00ED62B8" w:rsidP="00D7036D">
      <w:pPr>
        <w:jc w:val="both"/>
        <w:rPr>
          <w:sz w:val="24"/>
          <w:szCs w:val="24"/>
        </w:rPr>
      </w:pPr>
    </w:p>
    <w:p w14:paraId="18CF4D58" w14:textId="77777777" w:rsidR="00ED62B8" w:rsidRDefault="00ED62B8" w:rsidP="00D7036D">
      <w:pPr>
        <w:jc w:val="both"/>
        <w:rPr>
          <w:sz w:val="24"/>
          <w:szCs w:val="24"/>
        </w:rPr>
      </w:pPr>
    </w:p>
    <w:p w14:paraId="18CF4D59" w14:textId="77777777" w:rsidR="00ED62B8" w:rsidRDefault="00ED62B8" w:rsidP="00D7036D">
      <w:pPr>
        <w:jc w:val="both"/>
        <w:rPr>
          <w:sz w:val="24"/>
          <w:szCs w:val="24"/>
        </w:rPr>
      </w:pPr>
    </w:p>
    <w:p w14:paraId="18CF4D5A" w14:textId="77777777" w:rsidR="00ED62B8" w:rsidRDefault="00ED62B8" w:rsidP="00D7036D">
      <w:pPr>
        <w:jc w:val="both"/>
        <w:rPr>
          <w:sz w:val="24"/>
          <w:szCs w:val="24"/>
        </w:rPr>
      </w:pPr>
    </w:p>
    <w:p w14:paraId="18CF4D5B" w14:textId="77777777" w:rsidR="00ED62B8" w:rsidRDefault="00ED62B8" w:rsidP="00D7036D">
      <w:pPr>
        <w:jc w:val="both"/>
        <w:rPr>
          <w:sz w:val="24"/>
          <w:szCs w:val="24"/>
        </w:rPr>
      </w:pPr>
    </w:p>
    <w:p w14:paraId="18CF4D5C" w14:textId="77777777" w:rsidR="00ED62B8" w:rsidRDefault="00ED62B8" w:rsidP="00D7036D">
      <w:pPr>
        <w:jc w:val="both"/>
        <w:rPr>
          <w:sz w:val="24"/>
          <w:szCs w:val="24"/>
        </w:rPr>
      </w:pPr>
    </w:p>
    <w:p w14:paraId="18CF4D5D" w14:textId="77777777" w:rsidR="00ED62B8" w:rsidRDefault="00ED62B8" w:rsidP="00D7036D">
      <w:pPr>
        <w:jc w:val="both"/>
        <w:rPr>
          <w:sz w:val="24"/>
          <w:szCs w:val="24"/>
        </w:rPr>
      </w:pPr>
    </w:p>
    <w:p w14:paraId="18CF4D5E" w14:textId="77777777" w:rsidR="00ED62B8" w:rsidRDefault="00ED62B8" w:rsidP="00D7036D">
      <w:pPr>
        <w:jc w:val="both"/>
        <w:rPr>
          <w:sz w:val="24"/>
          <w:szCs w:val="24"/>
        </w:rPr>
      </w:pPr>
    </w:p>
    <w:p w14:paraId="18CF4D5F" w14:textId="7B899B61" w:rsidR="00ED62B8" w:rsidRDefault="00ED62B8" w:rsidP="00D7036D">
      <w:pPr>
        <w:jc w:val="both"/>
        <w:rPr>
          <w:sz w:val="24"/>
          <w:szCs w:val="24"/>
        </w:rPr>
      </w:pPr>
    </w:p>
    <w:p w14:paraId="691AD00C" w14:textId="77777777" w:rsidR="003E67C2" w:rsidRDefault="003E67C2" w:rsidP="00D7036D">
      <w:pPr>
        <w:jc w:val="both"/>
        <w:rPr>
          <w:sz w:val="24"/>
          <w:szCs w:val="24"/>
        </w:rPr>
      </w:pPr>
    </w:p>
    <w:p w14:paraId="18CF4D60" w14:textId="77777777" w:rsidR="00ED62B8" w:rsidRDefault="00ED62B8" w:rsidP="00D7036D">
      <w:pPr>
        <w:jc w:val="both"/>
        <w:rPr>
          <w:sz w:val="24"/>
          <w:szCs w:val="24"/>
        </w:rPr>
      </w:pPr>
    </w:p>
    <w:p w14:paraId="18CF4D61" w14:textId="77777777" w:rsidR="00ED62B8" w:rsidRDefault="00ED62B8" w:rsidP="00D7036D">
      <w:pPr>
        <w:jc w:val="both"/>
        <w:rPr>
          <w:sz w:val="24"/>
          <w:szCs w:val="24"/>
        </w:rPr>
      </w:pPr>
    </w:p>
    <w:p w14:paraId="1D679AB5" w14:textId="15C01750" w:rsidR="00641345" w:rsidRDefault="00B90B25" w:rsidP="00ED62B8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 3</w:t>
      </w:r>
    </w:p>
    <w:tbl>
      <w:tblPr>
        <w:tblW w:w="9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15"/>
        <w:gridCol w:w="4578"/>
      </w:tblGrid>
      <w:tr w:rsidR="00641345" w14:paraId="000A51AF" w14:textId="77777777" w:rsidTr="00641345">
        <w:trPr>
          <w:trHeight w:hRule="exact" w:val="80"/>
        </w:trPr>
        <w:tc>
          <w:tcPr>
            <w:tcW w:w="4515" w:type="dxa"/>
            <w:vMerge w:val="restart"/>
          </w:tcPr>
          <w:p w14:paraId="5A1974E2" w14:textId="77777777" w:rsidR="00641345" w:rsidRDefault="00641345" w:rsidP="00641345">
            <w:pPr>
              <w:widowControl w:val="0"/>
              <w:suppressAutoHyphens/>
              <w:ind w:left="-108" w:right="-93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4578" w:type="dxa"/>
          </w:tcPr>
          <w:p w14:paraId="1DA5E336" w14:textId="77777777" w:rsidR="00641345" w:rsidRDefault="00641345" w:rsidP="00641345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/>
                <w:kern w:val="2"/>
                <w:sz w:val="26"/>
                <w:szCs w:val="26"/>
              </w:rPr>
            </w:pPr>
          </w:p>
        </w:tc>
      </w:tr>
      <w:tr w:rsidR="00641345" w:rsidRPr="004F115A" w14:paraId="21CC7DE2" w14:textId="77777777" w:rsidTr="00641345">
        <w:tc>
          <w:tcPr>
            <w:tcW w:w="4515" w:type="dxa"/>
            <w:vMerge/>
            <w:vAlign w:val="center"/>
          </w:tcPr>
          <w:p w14:paraId="26EC497E" w14:textId="77777777" w:rsidR="00641345" w:rsidRDefault="00641345" w:rsidP="00641345">
            <w:pPr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4578" w:type="dxa"/>
          </w:tcPr>
          <w:p w14:paraId="51CC32FA" w14:textId="77777777" w:rsidR="00641345" w:rsidRPr="00035850" w:rsidRDefault="00641345" w:rsidP="00641345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Cs/>
                <w:kern w:val="2"/>
                <w:sz w:val="26"/>
                <w:szCs w:val="26"/>
              </w:rPr>
            </w:pPr>
          </w:p>
        </w:tc>
      </w:tr>
    </w:tbl>
    <w:p w14:paraId="3D061182" w14:textId="77777777" w:rsidR="00641345" w:rsidRPr="00D33E2A" w:rsidRDefault="00641345" w:rsidP="00641345">
      <w:pPr>
        <w:widowControl w:val="0"/>
        <w:tabs>
          <w:tab w:val="left" w:pos="709"/>
        </w:tabs>
        <w:jc w:val="center"/>
        <w:rPr>
          <w:rFonts w:eastAsia="Lucida Sans Unicode"/>
          <w:b/>
          <w:bCs/>
          <w:kern w:val="1"/>
          <w:sz w:val="26"/>
          <w:szCs w:val="26"/>
        </w:rPr>
      </w:pPr>
      <w:r>
        <w:rPr>
          <w:rFonts w:eastAsia="Lucida Sans Unicode"/>
          <w:b/>
          <w:bCs/>
          <w:kern w:val="1"/>
          <w:sz w:val="26"/>
          <w:szCs w:val="26"/>
        </w:rPr>
        <w:t xml:space="preserve">  </w:t>
      </w:r>
      <w:r w:rsidRPr="00D33E2A">
        <w:rPr>
          <w:rFonts w:eastAsia="Lucida Sans Unicode"/>
          <w:b/>
          <w:bCs/>
          <w:kern w:val="1"/>
          <w:sz w:val="26"/>
          <w:szCs w:val="26"/>
        </w:rPr>
        <w:t>ДОГОВОР №___</w:t>
      </w:r>
    </w:p>
    <w:p w14:paraId="2CDA69DE" w14:textId="30DF3A3A" w:rsidR="00641345" w:rsidRPr="002959FF" w:rsidRDefault="00641345" w:rsidP="00641345">
      <w:pPr>
        <w:widowControl w:val="0"/>
        <w:tabs>
          <w:tab w:val="left" w:pos="709"/>
        </w:tabs>
        <w:jc w:val="center"/>
        <w:rPr>
          <w:rFonts w:eastAsia="Lucida Sans Unicode"/>
          <w:b/>
          <w:bCs/>
          <w:kern w:val="1"/>
          <w:sz w:val="26"/>
          <w:szCs w:val="26"/>
        </w:rPr>
      </w:pPr>
      <w:r w:rsidRPr="00D33E2A">
        <w:rPr>
          <w:rFonts w:eastAsia="Lucida Sans Unicode"/>
          <w:b/>
          <w:bCs/>
          <w:kern w:val="1"/>
          <w:sz w:val="26"/>
          <w:szCs w:val="26"/>
        </w:rPr>
        <w:t>купли – продажи</w:t>
      </w:r>
      <w:r w:rsidRPr="00D137E2">
        <w:rPr>
          <w:rFonts w:eastAsia="Lucida Sans Unicode"/>
          <w:b/>
          <w:bCs/>
          <w:color w:val="FF0000"/>
          <w:kern w:val="1"/>
          <w:sz w:val="26"/>
          <w:szCs w:val="26"/>
        </w:rPr>
        <w:t xml:space="preserve"> </w:t>
      </w:r>
      <w:r w:rsidRPr="002959FF">
        <w:rPr>
          <w:rFonts w:eastAsia="Lucida Sans Unicode"/>
          <w:b/>
          <w:bCs/>
          <w:kern w:val="1"/>
          <w:sz w:val="26"/>
          <w:szCs w:val="26"/>
        </w:rPr>
        <w:t xml:space="preserve">транспортного средства </w:t>
      </w:r>
    </w:p>
    <w:p w14:paraId="521C219E" w14:textId="77777777" w:rsidR="00641345" w:rsidRPr="00D137E2" w:rsidRDefault="00641345" w:rsidP="00641345">
      <w:pPr>
        <w:widowControl w:val="0"/>
        <w:tabs>
          <w:tab w:val="left" w:pos="709"/>
        </w:tabs>
        <w:jc w:val="center"/>
        <w:rPr>
          <w:rFonts w:eastAsia="Lucida Sans Unicode"/>
          <w:b/>
          <w:bCs/>
          <w:color w:val="FF0000"/>
          <w:kern w:val="1"/>
          <w:sz w:val="26"/>
          <w:szCs w:val="26"/>
        </w:rPr>
      </w:pPr>
    </w:p>
    <w:p w14:paraId="1C429E8A" w14:textId="77777777" w:rsidR="00641345" w:rsidRDefault="00641345" w:rsidP="00641345">
      <w:pPr>
        <w:widowControl w:val="0"/>
        <w:tabs>
          <w:tab w:val="left" w:pos="709"/>
        </w:tabs>
        <w:jc w:val="both"/>
        <w:rPr>
          <w:rFonts w:eastAsia="Lucida Sans Unicode"/>
          <w:kern w:val="1"/>
          <w:sz w:val="26"/>
          <w:szCs w:val="26"/>
        </w:rPr>
      </w:pPr>
      <w:r>
        <w:rPr>
          <w:rFonts w:eastAsia="Lucida Sans Unicode"/>
          <w:kern w:val="1"/>
          <w:sz w:val="26"/>
          <w:szCs w:val="26"/>
        </w:rPr>
        <w:t xml:space="preserve">г. </w:t>
      </w:r>
      <w:r w:rsidRPr="00665E53">
        <w:rPr>
          <w:rFonts w:eastAsia="Lucida Sans Unicode"/>
          <w:kern w:val="1"/>
          <w:sz w:val="26"/>
          <w:szCs w:val="26"/>
        </w:rPr>
        <w:t xml:space="preserve">Старый Оскол                                           </w:t>
      </w:r>
      <w:r>
        <w:rPr>
          <w:rFonts w:eastAsia="Lucida Sans Unicode"/>
          <w:kern w:val="1"/>
          <w:sz w:val="26"/>
          <w:szCs w:val="26"/>
        </w:rPr>
        <w:t xml:space="preserve">                       </w:t>
      </w:r>
      <w:r w:rsidRPr="00665E53">
        <w:rPr>
          <w:rFonts w:eastAsia="Lucida Sans Unicode"/>
          <w:kern w:val="1"/>
          <w:sz w:val="26"/>
          <w:szCs w:val="26"/>
        </w:rPr>
        <w:t>«___»____</w:t>
      </w:r>
      <w:r>
        <w:rPr>
          <w:rFonts w:eastAsia="Lucida Sans Unicode"/>
          <w:kern w:val="1"/>
          <w:sz w:val="26"/>
          <w:szCs w:val="26"/>
        </w:rPr>
        <w:t>_______2020 года</w:t>
      </w:r>
    </w:p>
    <w:p w14:paraId="42C8DC70" w14:textId="77777777" w:rsidR="00641345" w:rsidRDefault="00641345" w:rsidP="00641345">
      <w:pPr>
        <w:widowControl w:val="0"/>
        <w:tabs>
          <w:tab w:val="left" w:pos="709"/>
        </w:tabs>
        <w:jc w:val="both"/>
        <w:rPr>
          <w:rFonts w:eastAsia="Lucida Sans Unicode"/>
          <w:kern w:val="1"/>
          <w:sz w:val="26"/>
          <w:szCs w:val="26"/>
        </w:rPr>
      </w:pPr>
    </w:p>
    <w:p w14:paraId="3AB26FF7" w14:textId="56DBA17D" w:rsidR="00641345" w:rsidRPr="00021CDE" w:rsidRDefault="00641345" w:rsidP="002959FF">
      <w:pPr>
        <w:ind w:firstLine="426"/>
        <w:jc w:val="both"/>
        <w:rPr>
          <w:rFonts w:eastAsia="Lucida Sans Unicode"/>
          <w:color w:val="FF0000"/>
          <w:kern w:val="1"/>
          <w:sz w:val="26"/>
          <w:szCs w:val="26"/>
        </w:rPr>
      </w:pPr>
      <w:r>
        <w:rPr>
          <w:sz w:val="24"/>
          <w:szCs w:val="24"/>
        </w:rPr>
        <w:tab/>
      </w:r>
      <w:proofErr w:type="gramStart"/>
      <w:r w:rsidRPr="00021CDE">
        <w:rPr>
          <w:sz w:val="26"/>
          <w:szCs w:val="26"/>
        </w:rPr>
        <w:t xml:space="preserve">Муниципальное унитарное предприятие «Расчетно-аналитический центр» </w:t>
      </w:r>
      <w:proofErr w:type="spellStart"/>
      <w:r w:rsidRPr="00021CDE">
        <w:rPr>
          <w:sz w:val="26"/>
          <w:szCs w:val="26"/>
        </w:rPr>
        <w:t>Старооскольского</w:t>
      </w:r>
      <w:proofErr w:type="spellEnd"/>
      <w:r w:rsidRPr="00021CDE">
        <w:rPr>
          <w:sz w:val="26"/>
          <w:szCs w:val="26"/>
        </w:rPr>
        <w:t xml:space="preserve"> городского округа Белгородской области (далее – МУП «РАЦ»), именуемое в дальнейшем «Продавец», в лице</w:t>
      </w:r>
      <w:r w:rsidRPr="00021CDE">
        <w:rPr>
          <w:color w:val="FF0000"/>
          <w:sz w:val="26"/>
          <w:szCs w:val="26"/>
        </w:rPr>
        <w:t xml:space="preserve">   </w:t>
      </w:r>
      <w:r w:rsidR="00021CDE" w:rsidRPr="00021CDE">
        <w:rPr>
          <w:sz w:val="26"/>
          <w:szCs w:val="26"/>
        </w:rPr>
        <w:t>____________________</w:t>
      </w:r>
      <w:r w:rsidRPr="00021CDE">
        <w:rPr>
          <w:sz w:val="26"/>
          <w:szCs w:val="26"/>
        </w:rPr>
        <w:t>,  действующего на основании</w:t>
      </w:r>
      <w:r w:rsidR="00021CDE" w:rsidRPr="00021CDE">
        <w:rPr>
          <w:sz w:val="26"/>
          <w:szCs w:val="26"/>
        </w:rPr>
        <w:t xml:space="preserve"> </w:t>
      </w:r>
      <w:r w:rsidRPr="00021CDE">
        <w:rPr>
          <w:sz w:val="26"/>
          <w:szCs w:val="26"/>
        </w:rPr>
        <w:t xml:space="preserve">Устава, </w:t>
      </w:r>
      <w:r w:rsidRPr="00021CDE">
        <w:rPr>
          <w:color w:val="000000"/>
          <w:sz w:val="26"/>
          <w:szCs w:val="26"/>
        </w:rPr>
        <w:t xml:space="preserve">с одной стороны </w:t>
      </w:r>
      <w:proofErr w:type="spellStart"/>
      <w:r w:rsidRPr="00021CDE">
        <w:rPr>
          <w:color w:val="000000"/>
          <w:sz w:val="26"/>
          <w:szCs w:val="26"/>
        </w:rPr>
        <w:t>и___________________________________именуемое</w:t>
      </w:r>
      <w:proofErr w:type="spellEnd"/>
      <w:r w:rsidRPr="00021CDE">
        <w:rPr>
          <w:color w:val="000000"/>
          <w:sz w:val="26"/>
          <w:szCs w:val="26"/>
        </w:rPr>
        <w:t xml:space="preserve"> в дальнейшем «Покупатель» в лице____________________, совместно именуемые «Стороны», </w:t>
      </w:r>
      <w:r w:rsidR="002959FF" w:rsidRPr="00021CDE">
        <w:rPr>
          <w:sz w:val="26"/>
          <w:szCs w:val="26"/>
        </w:rPr>
        <w:t xml:space="preserve">на основании Протокола проведения аукциона </w:t>
      </w:r>
      <w:r w:rsidR="00021CDE" w:rsidRPr="00021CDE">
        <w:rPr>
          <w:sz w:val="26"/>
          <w:szCs w:val="26"/>
        </w:rPr>
        <w:t xml:space="preserve">по продаже движимого имущества МУП «РАЦ» </w:t>
      </w:r>
      <w:r w:rsidR="002959FF" w:rsidRPr="00021CDE">
        <w:rPr>
          <w:sz w:val="26"/>
          <w:szCs w:val="26"/>
        </w:rPr>
        <w:t>№</w:t>
      </w:r>
      <w:r w:rsidR="000A363A" w:rsidRPr="00021CDE">
        <w:rPr>
          <w:sz w:val="26"/>
          <w:szCs w:val="26"/>
        </w:rPr>
        <w:t>______</w:t>
      </w:r>
      <w:r w:rsidR="002959FF" w:rsidRPr="00021CDE">
        <w:rPr>
          <w:sz w:val="26"/>
          <w:szCs w:val="26"/>
        </w:rPr>
        <w:t xml:space="preserve"> от</w:t>
      </w:r>
      <w:r w:rsidR="00021CDE" w:rsidRPr="00021CDE">
        <w:rPr>
          <w:sz w:val="26"/>
          <w:szCs w:val="26"/>
        </w:rPr>
        <w:t xml:space="preserve"> _____</w:t>
      </w:r>
      <w:r w:rsidR="002959FF" w:rsidRPr="00021CDE">
        <w:rPr>
          <w:sz w:val="26"/>
          <w:szCs w:val="26"/>
        </w:rPr>
        <w:t xml:space="preserve"> </w:t>
      </w:r>
      <w:r w:rsidR="000A363A" w:rsidRPr="00021CDE">
        <w:rPr>
          <w:sz w:val="26"/>
          <w:szCs w:val="26"/>
        </w:rPr>
        <w:t xml:space="preserve"> </w:t>
      </w:r>
      <w:r w:rsidR="002959FF" w:rsidRPr="00021CDE">
        <w:rPr>
          <w:sz w:val="26"/>
          <w:szCs w:val="26"/>
        </w:rPr>
        <w:t>2020 г.,</w:t>
      </w:r>
      <w:r w:rsidR="002959FF" w:rsidRPr="00021CDE">
        <w:rPr>
          <w:color w:val="FF0000"/>
          <w:sz w:val="26"/>
          <w:szCs w:val="26"/>
        </w:rPr>
        <w:t xml:space="preserve"> </w:t>
      </w:r>
      <w:r w:rsidRPr="00021CDE">
        <w:rPr>
          <w:color w:val="000000"/>
          <w:sz w:val="26"/>
          <w:szCs w:val="26"/>
        </w:rPr>
        <w:t>заключили настоящий договор (далее – Договор) о нижеследующем:</w:t>
      </w:r>
      <w:proofErr w:type="gramEnd"/>
    </w:p>
    <w:p w14:paraId="0AE7F86C" w14:textId="77777777" w:rsidR="00641345" w:rsidRPr="00665E53" w:rsidRDefault="00641345" w:rsidP="00641345">
      <w:pPr>
        <w:widowControl w:val="0"/>
        <w:tabs>
          <w:tab w:val="left" w:pos="709"/>
        </w:tabs>
        <w:jc w:val="both"/>
        <w:rPr>
          <w:rFonts w:eastAsia="Lucida Sans Unicode"/>
          <w:kern w:val="1"/>
          <w:sz w:val="26"/>
          <w:szCs w:val="26"/>
        </w:rPr>
      </w:pPr>
    </w:p>
    <w:p w14:paraId="0031F16D" w14:textId="77777777" w:rsidR="00641345" w:rsidRPr="00665E53" w:rsidRDefault="00641345" w:rsidP="00641345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jc w:val="center"/>
        <w:rPr>
          <w:rFonts w:eastAsia="Lucida Sans Unicode"/>
          <w:b/>
          <w:bCs/>
          <w:kern w:val="1"/>
          <w:sz w:val="26"/>
          <w:szCs w:val="26"/>
        </w:rPr>
      </w:pPr>
      <w:r w:rsidRPr="00665E53">
        <w:rPr>
          <w:rFonts w:eastAsia="Lucida Sans Unicode"/>
          <w:b/>
          <w:bCs/>
          <w:kern w:val="1"/>
          <w:sz w:val="26"/>
          <w:szCs w:val="26"/>
        </w:rPr>
        <w:t>Предмет договора</w:t>
      </w:r>
    </w:p>
    <w:p w14:paraId="170790D2" w14:textId="77777777" w:rsidR="00641345" w:rsidRPr="00665E53" w:rsidRDefault="00641345" w:rsidP="00641345">
      <w:pPr>
        <w:widowControl w:val="0"/>
        <w:tabs>
          <w:tab w:val="left" w:pos="709"/>
        </w:tabs>
        <w:jc w:val="center"/>
        <w:rPr>
          <w:rFonts w:eastAsia="Lucida Sans Unicode"/>
          <w:b/>
          <w:bCs/>
          <w:kern w:val="1"/>
          <w:sz w:val="26"/>
          <w:szCs w:val="26"/>
        </w:rPr>
      </w:pPr>
    </w:p>
    <w:p w14:paraId="184B95A6" w14:textId="61CE92F2" w:rsidR="00641345" w:rsidRPr="00665E53" w:rsidRDefault="00641345" w:rsidP="00641345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665E53">
        <w:rPr>
          <w:rFonts w:eastAsia="Lucida Sans Unicode"/>
          <w:kern w:val="1"/>
          <w:sz w:val="26"/>
          <w:szCs w:val="26"/>
        </w:rPr>
        <w:tab/>
        <w:t xml:space="preserve">1.1. По настоящему договору </w:t>
      </w:r>
      <w:r w:rsidRPr="00665E53">
        <w:rPr>
          <w:sz w:val="26"/>
          <w:szCs w:val="26"/>
        </w:rPr>
        <w:t xml:space="preserve">Продавец обязуется передать в собственность Покупателю, а Покупатель – оплатить и принять в собственность </w:t>
      </w:r>
      <w:r>
        <w:rPr>
          <w:sz w:val="26"/>
          <w:szCs w:val="26"/>
        </w:rPr>
        <w:t xml:space="preserve">движимое имущество - транспортное средство (специализированное пассажирское ГАЗ 2217) </w:t>
      </w:r>
      <w:r w:rsidRPr="00665E53">
        <w:rPr>
          <w:sz w:val="26"/>
          <w:szCs w:val="26"/>
        </w:rPr>
        <w:t xml:space="preserve">указанное </w:t>
      </w:r>
      <w:r w:rsidRPr="002959FF">
        <w:rPr>
          <w:sz w:val="26"/>
          <w:szCs w:val="26"/>
        </w:rPr>
        <w:t xml:space="preserve">в Приложении </w:t>
      </w:r>
      <w:r w:rsidR="002959FF">
        <w:rPr>
          <w:sz w:val="26"/>
          <w:szCs w:val="26"/>
        </w:rPr>
        <w:t>№ 1</w:t>
      </w:r>
      <w:r w:rsidRPr="00665E53">
        <w:rPr>
          <w:sz w:val="26"/>
          <w:szCs w:val="26"/>
        </w:rPr>
        <w:t xml:space="preserve"> к настоящему Договору, за цену и на условиях настоящего Договора. </w:t>
      </w:r>
    </w:p>
    <w:p w14:paraId="26B8B596" w14:textId="06DA6A7E" w:rsidR="00641345" w:rsidRPr="000A363A" w:rsidRDefault="00641345" w:rsidP="00641345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0A363A">
        <w:rPr>
          <w:sz w:val="26"/>
          <w:szCs w:val="26"/>
        </w:rPr>
        <w:t>1</w:t>
      </w:r>
      <w:r w:rsidRPr="0071273F">
        <w:rPr>
          <w:sz w:val="26"/>
          <w:szCs w:val="26"/>
        </w:rPr>
        <w:t>.2. </w:t>
      </w:r>
      <w:r w:rsidR="000A363A" w:rsidRPr="0071273F">
        <w:rPr>
          <w:sz w:val="26"/>
          <w:szCs w:val="26"/>
        </w:rPr>
        <w:t>Т</w:t>
      </w:r>
      <w:r w:rsidR="000B3566" w:rsidRPr="0071273F">
        <w:rPr>
          <w:sz w:val="26"/>
          <w:szCs w:val="26"/>
        </w:rPr>
        <w:t>ранспортное средство (специализированное пассажирское ГАЗ 2217</w:t>
      </w:r>
      <w:r w:rsidR="0071273F">
        <w:rPr>
          <w:sz w:val="26"/>
          <w:szCs w:val="26"/>
        </w:rPr>
        <w:t>,</w:t>
      </w:r>
      <w:r w:rsidR="000B3566" w:rsidRPr="0071273F">
        <w:rPr>
          <w:sz w:val="26"/>
          <w:szCs w:val="26"/>
        </w:rPr>
        <w:t xml:space="preserve"> указанное в Приложении № 1 к настоящему Договору),</w:t>
      </w:r>
      <w:r w:rsidRPr="000A363A">
        <w:rPr>
          <w:sz w:val="26"/>
          <w:szCs w:val="26"/>
        </w:rPr>
        <w:t xml:space="preserve"> принадлежит Продавцу на праве </w:t>
      </w:r>
      <w:r w:rsidR="002D588E" w:rsidRPr="000A363A">
        <w:rPr>
          <w:sz w:val="26"/>
          <w:szCs w:val="26"/>
        </w:rPr>
        <w:t>с</w:t>
      </w:r>
      <w:r w:rsidR="0071273F">
        <w:rPr>
          <w:sz w:val="26"/>
          <w:szCs w:val="26"/>
        </w:rPr>
        <w:t>обственности</w:t>
      </w:r>
      <w:r w:rsidRPr="000A363A">
        <w:rPr>
          <w:sz w:val="26"/>
          <w:szCs w:val="26"/>
        </w:rPr>
        <w:t>.</w:t>
      </w:r>
      <w:r w:rsidRPr="000A363A">
        <w:rPr>
          <w:sz w:val="26"/>
          <w:szCs w:val="26"/>
          <w:lang w:eastAsia="en-US"/>
        </w:rPr>
        <w:t> </w:t>
      </w:r>
      <w:r w:rsidRPr="000A363A">
        <w:rPr>
          <w:sz w:val="26"/>
          <w:szCs w:val="26"/>
        </w:rPr>
        <w:t xml:space="preserve">Покупатель ознакомлен с документами, подтверждающими право Продавца на продаваемое </w:t>
      </w:r>
      <w:r w:rsidR="0071273F">
        <w:rPr>
          <w:sz w:val="26"/>
          <w:szCs w:val="26"/>
        </w:rPr>
        <w:t>транспортное средство</w:t>
      </w:r>
      <w:r w:rsidRPr="000A363A">
        <w:rPr>
          <w:sz w:val="26"/>
          <w:szCs w:val="26"/>
        </w:rPr>
        <w:t>, а также с другими документами, необходимыми для оформления сделки купли-продажи, и претензий к ним не имеет.</w:t>
      </w:r>
    </w:p>
    <w:p w14:paraId="171B14F1" w14:textId="48518AA3" w:rsidR="00641345" w:rsidRPr="00665E53" w:rsidRDefault="00641345" w:rsidP="00641345">
      <w:pPr>
        <w:ind w:firstLine="708"/>
        <w:jc w:val="both"/>
        <w:rPr>
          <w:sz w:val="26"/>
          <w:szCs w:val="26"/>
        </w:rPr>
      </w:pPr>
      <w:r w:rsidRPr="00665E53">
        <w:rPr>
          <w:sz w:val="26"/>
          <w:szCs w:val="26"/>
        </w:rPr>
        <w:t xml:space="preserve">1.3. Место нахождения </w:t>
      </w:r>
      <w:r>
        <w:rPr>
          <w:sz w:val="26"/>
          <w:szCs w:val="26"/>
        </w:rPr>
        <w:t>транспортного средства</w:t>
      </w:r>
      <w:r w:rsidRPr="00665E53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гор. Старый </w:t>
      </w:r>
      <w:r w:rsidR="00021CDE">
        <w:rPr>
          <w:sz w:val="26"/>
          <w:szCs w:val="26"/>
        </w:rPr>
        <w:t xml:space="preserve">Оскол,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>. Жукова, дом 48</w:t>
      </w:r>
      <w:r w:rsidRPr="00665E53">
        <w:rPr>
          <w:sz w:val="26"/>
          <w:szCs w:val="26"/>
        </w:rPr>
        <w:t>.</w:t>
      </w:r>
    </w:p>
    <w:p w14:paraId="04FF1841" w14:textId="77777777" w:rsidR="00641345" w:rsidRDefault="00641345" w:rsidP="006413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65E53">
        <w:rPr>
          <w:sz w:val="26"/>
          <w:szCs w:val="26"/>
        </w:rPr>
        <w:t xml:space="preserve">1.4. Продавец гарантирует, что на дату заключения настоящего Договора </w:t>
      </w:r>
      <w:r>
        <w:rPr>
          <w:sz w:val="26"/>
          <w:szCs w:val="26"/>
        </w:rPr>
        <w:t xml:space="preserve">транспортное средство   </w:t>
      </w:r>
      <w:r w:rsidRPr="00665E53">
        <w:rPr>
          <w:sz w:val="26"/>
          <w:szCs w:val="26"/>
        </w:rPr>
        <w:t>никому не продано, не подарено, не заложено, в споре, под арестом и запретом не состоит.</w:t>
      </w:r>
      <w:r w:rsidRPr="00665E53">
        <w:rPr>
          <w:sz w:val="26"/>
          <w:szCs w:val="26"/>
          <w:lang w:eastAsia="en-US"/>
        </w:rPr>
        <w:t xml:space="preserve"> О</w:t>
      </w:r>
      <w:r w:rsidRPr="00665E53">
        <w:rPr>
          <w:sz w:val="26"/>
          <w:szCs w:val="26"/>
        </w:rPr>
        <w:t xml:space="preserve">бременение на </w:t>
      </w:r>
      <w:r>
        <w:rPr>
          <w:sz w:val="26"/>
          <w:szCs w:val="26"/>
        </w:rPr>
        <w:t>него</w:t>
      </w:r>
      <w:r w:rsidRPr="00665E53">
        <w:rPr>
          <w:sz w:val="26"/>
          <w:szCs w:val="26"/>
        </w:rPr>
        <w:t xml:space="preserve"> не установлено.</w:t>
      </w:r>
    </w:p>
    <w:p w14:paraId="495219A7" w14:textId="77777777" w:rsidR="00641345" w:rsidRPr="00665E53" w:rsidRDefault="00641345" w:rsidP="006413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6DAF03AA" w14:textId="77777777" w:rsidR="00641345" w:rsidRPr="008234EB" w:rsidRDefault="00641345" w:rsidP="00641345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contextualSpacing/>
        <w:jc w:val="center"/>
        <w:rPr>
          <w:rFonts w:eastAsia="Lucida Sans Unicode"/>
          <w:b/>
          <w:bCs/>
          <w:kern w:val="1"/>
          <w:sz w:val="26"/>
          <w:szCs w:val="26"/>
        </w:rPr>
      </w:pPr>
      <w:proofErr w:type="spellStart"/>
      <w:r w:rsidRPr="008234EB">
        <w:rPr>
          <w:rFonts w:eastAsia="Lucida Sans Unicode"/>
          <w:b/>
          <w:bCs/>
          <w:kern w:val="1"/>
          <w:sz w:val="26"/>
          <w:szCs w:val="26"/>
        </w:rPr>
        <w:t>Стоимость</w:t>
      </w:r>
      <w:proofErr w:type="spellEnd"/>
      <w:r w:rsidRPr="008234EB">
        <w:rPr>
          <w:rFonts w:eastAsia="Lucida Sans Unicode"/>
          <w:b/>
          <w:bCs/>
          <w:kern w:val="1"/>
          <w:sz w:val="26"/>
          <w:szCs w:val="26"/>
        </w:rPr>
        <w:t xml:space="preserve"> и </w:t>
      </w:r>
      <w:proofErr w:type="spellStart"/>
      <w:r w:rsidRPr="008234EB">
        <w:rPr>
          <w:rFonts w:eastAsia="Lucida Sans Unicode"/>
          <w:b/>
          <w:bCs/>
          <w:kern w:val="1"/>
          <w:sz w:val="26"/>
          <w:szCs w:val="26"/>
        </w:rPr>
        <w:t>порядок</w:t>
      </w:r>
      <w:proofErr w:type="spellEnd"/>
      <w:r w:rsidRPr="008234EB">
        <w:rPr>
          <w:rFonts w:eastAsia="Lucida Sans Unicode"/>
          <w:b/>
          <w:bCs/>
          <w:kern w:val="1"/>
          <w:sz w:val="26"/>
          <w:szCs w:val="26"/>
        </w:rPr>
        <w:t xml:space="preserve"> </w:t>
      </w:r>
      <w:proofErr w:type="spellStart"/>
      <w:r w:rsidRPr="008234EB">
        <w:rPr>
          <w:rFonts w:eastAsia="Lucida Sans Unicode"/>
          <w:b/>
          <w:bCs/>
          <w:kern w:val="1"/>
          <w:sz w:val="26"/>
          <w:szCs w:val="26"/>
        </w:rPr>
        <w:t>оплаты</w:t>
      </w:r>
      <w:proofErr w:type="spellEnd"/>
    </w:p>
    <w:p w14:paraId="6E2C9574" w14:textId="77777777" w:rsidR="00641345" w:rsidRPr="008234EB" w:rsidRDefault="00641345" w:rsidP="00641345">
      <w:pPr>
        <w:widowControl w:val="0"/>
        <w:tabs>
          <w:tab w:val="left" w:pos="709"/>
        </w:tabs>
        <w:ind w:left="360"/>
        <w:rPr>
          <w:rFonts w:eastAsia="Lucida Sans Unicode"/>
          <w:b/>
          <w:bCs/>
          <w:kern w:val="1"/>
          <w:sz w:val="26"/>
          <w:szCs w:val="26"/>
        </w:rPr>
      </w:pPr>
    </w:p>
    <w:p w14:paraId="3F6E775B" w14:textId="73C2B075" w:rsidR="00641345" w:rsidRPr="00665E53" w:rsidRDefault="00641345" w:rsidP="00641345">
      <w:pPr>
        <w:widowControl w:val="0"/>
        <w:tabs>
          <w:tab w:val="left" w:pos="709"/>
        </w:tabs>
        <w:contextualSpacing/>
        <w:jc w:val="both"/>
        <w:rPr>
          <w:rFonts w:eastAsia="Lucida Sans Unicode"/>
          <w:kern w:val="1"/>
          <w:sz w:val="26"/>
          <w:szCs w:val="26"/>
        </w:rPr>
      </w:pPr>
      <w:r w:rsidRPr="00665E53">
        <w:rPr>
          <w:rFonts w:eastAsia="Lucida Sans Unicode"/>
          <w:kern w:val="1"/>
          <w:sz w:val="26"/>
          <w:szCs w:val="26"/>
        </w:rPr>
        <w:tab/>
      </w:r>
      <w:r w:rsidRPr="00641345">
        <w:rPr>
          <w:rFonts w:eastAsia="Lucida Sans Unicode"/>
          <w:kern w:val="1"/>
          <w:sz w:val="26"/>
          <w:szCs w:val="26"/>
        </w:rPr>
        <w:t>2.1. Стоимость транспортного средства составляет</w:t>
      </w:r>
      <w:r>
        <w:rPr>
          <w:rFonts w:eastAsia="Lucida Sans Unicode"/>
          <w:kern w:val="1"/>
          <w:sz w:val="26"/>
          <w:szCs w:val="26"/>
        </w:rPr>
        <w:t xml:space="preserve"> ………………. </w:t>
      </w:r>
      <w:r w:rsidRPr="00641345">
        <w:rPr>
          <w:rFonts w:eastAsia="Lucida Sans Unicode"/>
          <w:kern w:val="1"/>
          <w:sz w:val="26"/>
          <w:szCs w:val="26"/>
        </w:rPr>
        <w:t>(_____________) рублей</w:t>
      </w:r>
      <w:r>
        <w:rPr>
          <w:rFonts w:eastAsia="Lucida Sans Unicode"/>
          <w:kern w:val="1"/>
          <w:sz w:val="26"/>
          <w:szCs w:val="26"/>
        </w:rPr>
        <w:t xml:space="preserve"> 00</w:t>
      </w:r>
      <w:r w:rsidRPr="00641345">
        <w:rPr>
          <w:rFonts w:eastAsia="Lucida Sans Unicode"/>
          <w:kern w:val="1"/>
          <w:sz w:val="26"/>
          <w:szCs w:val="26"/>
        </w:rPr>
        <w:t xml:space="preserve"> копеек. Покупатель самостоятельно исчисляет и уплачивает НДС отдельным платежным поручением по указанию налогового органа. </w:t>
      </w:r>
    </w:p>
    <w:p w14:paraId="0BE5AD69" w14:textId="1999285E" w:rsidR="00641345" w:rsidRPr="00C26228" w:rsidRDefault="00641345" w:rsidP="00641345">
      <w:pPr>
        <w:tabs>
          <w:tab w:val="left" w:pos="709"/>
        </w:tabs>
        <w:contextualSpacing/>
        <w:jc w:val="both"/>
        <w:rPr>
          <w:sz w:val="26"/>
          <w:szCs w:val="26"/>
        </w:rPr>
      </w:pPr>
      <w:r w:rsidRPr="00665E53">
        <w:rPr>
          <w:rFonts w:eastAsia="Lucida Sans Unicode"/>
          <w:kern w:val="1"/>
          <w:sz w:val="26"/>
          <w:szCs w:val="26"/>
        </w:rPr>
        <w:tab/>
      </w:r>
      <w:r w:rsidRPr="00C26228">
        <w:rPr>
          <w:sz w:val="26"/>
          <w:szCs w:val="26"/>
        </w:rPr>
        <w:t>2.2. Сумма внесенного Покупателем задатка в размер</w:t>
      </w:r>
      <w:r>
        <w:rPr>
          <w:sz w:val="26"/>
          <w:szCs w:val="26"/>
        </w:rPr>
        <w:t>е 9 500 рублей 00 копеек</w:t>
      </w:r>
      <w:r w:rsidRPr="00C26228">
        <w:rPr>
          <w:sz w:val="26"/>
          <w:szCs w:val="26"/>
        </w:rPr>
        <w:t xml:space="preserve"> подтверждается выпиской со счета, </w:t>
      </w:r>
      <w:r w:rsidRPr="00DE7528">
        <w:rPr>
          <w:sz w:val="26"/>
          <w:szCs w:val="26"/>
        </w:rPr>
        <w:t xml:space="preserve">указанного в информационном сообщении </w:t>
      </w:r>
      <w:r w:rsidR="00021CDE" w:rsidRPr="00DE7528">
        <w:rPr>
          <w:sz w:val="26"/>
          <w:szCs w:val="26"/>
        </w:rPr>
        <w:t>о проведен</w:t>
      </w:r>
      <w:proofErr w:type="gramStart"/>
      <w:r w:rsidR="00021CDE" w:rsidRPr="00DE7528">
        <w:rPr>
          <w:sz w:val="26"/>
          <w:szCs w:val="26"/>
        </w:rPr>
        <w:t>ии ау</w:t>
      </w:r>
      <w:proofErr w:type="gramEnd"/>
      <w:r w:rsidR="00021CDE" w:rsidRPr="00DE7528">
        <w:rPr>
          <w:sz w:val="26"/>
          <w:szCs w:val="26"/>
        </w:rPr>
        <w:t xml:space="preserve">кциона </w:t>
      </w:r>
      <w:r w:rsidRPr="00DE7528">
        <w:rPr>
          <w:sz w:val="26"/>
          <w:szCs w:val="26"/>
        </w:rPr>
        <w:t>и засчитывается</w:t>
      </w:r>
      <w:r w:rsidRPr="00641345">
        <w:rPr>
          <w:sz w:val="26"/>
          <w:szCs w:val="26"/>
        </w:rPr>
        <w:t xml:space="preserve"> Покупателю в счет оплаты за приобретаемое имущество.</w:t>
      </w:r>
    </w:p>
    <w:p w14:paraId="053A5656" w14:textId="1DB99373" w:rsidR="00641345" w:rsidRPr="00DE7528" w:rsidRDefault="00641345" w:rsidP="00641345">
      <w:pPr>
        <w:tabs>
          <w:tab w:val="left" w:pos="709"/>
        </w:tabs>
        <w:contextualSpacing/>
        <w:jc w:val="both"/>
        <w:rPr>
          <w:color w:val="FF0000"/>
          <w:sz w:val="26"/>
          <w:szCs w:val="26"/>
        </w:rPr>
      </w:pPr>
      <w:r w:rsidRPr="00C26228">
        <w:rPr>
          <w:sz w:val="26"/>
          <w:szCs w:val="26"/>
        </w:rPr>
        <w:tab/>
      </w:r>
      <w:proofErr w:type="gramStart"/>
      <w:r w:rsidRPr="00C26228">
        <w:rPr>
          <w:sz w:val="26"/>
          <w:szCs w:val="26"/>
        </w:rPr>
        <w:t>Покупатель производит единовременно оплату</w:t>
      </w:r>
      <w:r>
        <w:rPr>
          <w:sz w:val="26"/>
          <w:szCs w:val="26"/>
        </w:rPr>
        <w:t>,</w:t>
      </w:r>
      <w:r w:rsidRPr="00C26228">
        <w:rPr>
          <w:sz w:val="26"/>
          <w:szCs w:val="26"/>
        </w:rPr>
        <w:t xml:space="preserve"> оставшейся части стоимости имущества в сумме </w:t>
      </w:r>
      <w:r w:rsidRPr="00E45C44">
        <w:rPr>
          <w:sz w:val="26"/>
          <w:szCs w:val="26"/>
          <w:highlight w:val="yellow"/>
        </w:rPr>
        <w:t>____________(_____________)</w:t>
      </w:r>
      <w:r w:rsidRPr="00C26228">
        <w:rPr>
          <w:sz w:val="26"/>
          <w:szCs w:val="26"/>
        </w:rPr>
        <w:t xml:space="preserve"> рублей ___ копеек в срок, не </w:t>
      </w:r>
      <w:r w:rsidRPr="00C26228">
        <w:rPr>
          <w:sz w:val="26"/>
          <w:szCs w:val="26"/>
        </w:rPr>
        <w:lastRenderedPageBreak/>
        <w:t xml:space="preserve">позднее </w:t>
      </w:r>
      <w:r w:rsidRPr="00DD3505">
        <w:rPr>
          <w:sz w:val="26"/>
          <w:szCs w:val="26"/>
        </w:rPr>
        <w:t>10 (десяти)</w:t>
      </w:r>
      <w:r w:rsidRPr="00DD3505">
        <w:rPr>
          <w:b/>
          <w:sz w:val="26"/>
          <w:szCs w:val="26"/>
        </w:rPr>
        <w:t xml:space="preserve"> </w:t>
      </w:r>
      <w:r w:rsidRPr="00C26228">
        <w:rPr>
          <w:sz w:val="26"/>
          <w:szCs w:val="26"/>
        </w:rPr>
        <w:t xml:space="preserve">календарных дней со дня подписания настоящего Договора путем перечисления денежных средств на </w:t>
      </w:r>
      <w:r w:rsidRPr="00DE7528">
        <w:rPr>
          <w:sz w:val="26"/>
          <w:szCs w:val="26"/>
        </w:rPr>
        <w:t>счет Муниципально</w:t>
      </w:r>
      <w:r w:rsidR="00DE7528">
        <w:rPr>
          <w:sz w:val="26"/>
          <w:szCs w:val="26"/>
        </w:rPr>
        <w:t>го</w:t>
      </w:r>
      <w:r w:rsidRPr="00DE7528">
        <w:rPr>
          <w:sz w:val="26"/>
          <w:szCs w:val="26"/>
        </w:rPr>
        <w:t xml:space="preserve"> унитарно</w:t>
      </w:r>
      <w:r w:rsidR="00DE7528">
        <w:rPr>
          <w:sz w:val="26"/>
          <w:szCs w:val="26"/>
        </w:rPr>
        <w:t>го</w:t>
      </w:r>
      <w:r w:rsidRPr="00DE7528">
        <w:rPr>
          <w:sz w:val="26"/>
          <w:szCs w:val="26"/>
        </w:rPr>
        <w:t xml:space="preserve"> предприяти</w:t>
      </w:r>
      <w:r w:rsidR="00DE7528">
        <w:rPr>
          <w:sz w:val="26"/>
          <w:szCs w:val="26"/>
        </w:rPr>
        <w:t>я</w:t>
      </w:r>
      <w:r w:rsidRPr="00DE7528">
        <w:rPr>
          <w:sz w:val="26"/>
          <w:szCs w:val="26"/>
        </w:rPr>
        <w:t xml:space="preserve"> «Расчетно-аналитический центр» </w:t>
      </w:r>
      <w:proofErr w:type="spellStart"/>
      <w:r w:rsidRPr="00DE7528">
        <w:rPr>
          <w:sz w:val="26"/>
          <w:szCs w:val="26"/>
        </w:rPr>
        <w:t>Старооскольского</w:t>
      </w:r>
      <w:proofErr w:type="spellEnd"/>
      <w:r w:rsidRPr="00DE7528">
        <w:rPr>
          <w:sz w:val="26"/>
          <w:szCs w:val="26"/>
        </w:rPr>
        <w:t xml:space="preserve"> городского округа Белгородской области, по следующим реквизитам:</w:t>
      </w:r>
      <w:proofErr w:type="gramEnd"/>
      <w:r w:rsidRPr="00DE7528">
        <w:rPr>
          <w:sz w:val="26"/>
          <w:szCs w:val="26"/>
        </w:rPr>
        <w:t xml:space="preserve"> ИНН 3128073576; КПП 312801001; счет  № 40702810807070004411 в отделении № 8592 Сбербанка России г. Белгород  БИК 041403633.</w:t>
      </w:r>
    </w:p>
    <w:p w14:paraId="2A0ED5C5" w14:textId="77777777" w:rsidR="00641345" w:rsidRPr="00C26228" w:rsidRDefault="00641345" w:rsidP="00641345">
      <w:pPr>
        <w:tabs>
          <w:tab w:val="left" w:pos="709"/>
        </w:tabs>
        <w:contextualSpacing/>
        <w:jc w:val="both"/>
        <w:rPr>
          <w:sz w:val="26"/>
          <w:szCs w:val="26"/>
        </w:rPr>
      </w:pPr>
      <w:r w:rsidRPr="00C26228">
        <w:rPr>
          <w:sz w:val="26"/>
          <w:szCs w:val="26"/>
        </w:rPr>
        <w:tab/>
      </w:r>
      <w:r>
        <w:rPr>
          <w:sz w:val="26"/>
          <w:szCs w:val="26"/>
        </w:rPr>
        <w:t>2.3. </w:t>
      </w:r>
      <w:r w:rsidRPr="00C26228">
        <w:rPr>
          <w:sz w:val="26"/>
          <w:szCs w:val="26"/>
        </w:rPr>
        <w:t>Обязательства Покупателя по оплате считаются выполненными с момента поступления денежных средств на счет Продавца.</w:t>
      </w:r>
    </w:p>
    <w:p w14:paraId="162BA6B5" w14:textId="77777777" w:rsidR="00641345" w:rsidRPr="00665E53" w:rsidRDefault="00641345" w:rsidP="00641345">
      <w:pPr>
        <w:ind w:firstLine="540"/>
        <w:contextualSpacing/>
        <w:jc w:val="both"/>
        <w:rPr>
          <w:rFonts w:eastAsia="Lucida Sans Unicode"/>
          <w:kern w:val="1"/>
          <w:sz w:val="26"/>
          <w:szCs w:val="26"/>
        </w:rPr>
      </w:pPr>
      <w:r w:rsidRPr="00665E53">
        <w:rPr>
          <w:rFonts w:eastAsia="Lucida Sans Unicode"/>
          <w:kern w:val="1"/>
          <w:sz w:val="26"/>
          <w:szCs w:val="26"/>
        </w:rPr>
        <w:t>.</w:t>
      </w:r>
    </w:p>
    <w:p w14:paraId="23A733D0" w14:textId="77777777" w:rsidR="00641345" w:rsidRPr="00665E53" w:rsidRDefault="00641345" w:rsidP="00641345">
      <w:pPr>
        <w:widowControl w:val="0"/>
        <w:tabs>
          <w:tab w:val="left" w:pos="709"/>
        </w:tabs>
        <w:contextualSpacing/>
        <w:jc w:val="both"/>
        <w:rPr>
          <w:rFonts w:eastAsia="Lucida Sans Unicode"/>
          <w:b/>
          <w:kern w:val="1"/>
          <w:sz w:val="26"/>
          <w:szCs w:val="26"/>
        </w:rPr>
      </w:pPr>
      <w:r w:rsidRPr="00665E53">
        <w:rPr>
          <w:rFonts w:eastAsia="Lucida Sans Unicode"/>
          <w:kern w:val="1"/>
          <w:sz w:val="26"/>
          <w:szCs w:val="26"/>
        </w:rPr>
        <w:tab/>
      </w:r>
      <w:r w:rsidRPr="00665E53">
        <w:rPr>
          <w:rFonts w:eastAsia="Lucida Sans Unicode"/>
          <w:b/>
          <w:kern w:val="1"/>
          <w:sz w:val="26"/>
          <w:szCs w:val="26"/>
        </w:rPr>
        <w:t xml:space="preserve">3. </w:t>
      </w:r>
      <w:r w:rsidRPr="00665E53">
        <w:rPr>
          <w:rFonts w:eastAsia="Lucida Sans Unicode"/>
          <w:b/>
          <w:bCs/>
          <w:kern w:val="1"/>
          <w:sz w:val="26"/>
          <w:szCs w:val="26"/>
        </w:rPr>
        <w:t>Порядок передачи имущества,</w:t>
      </w:r>
      <w:r w:rsidRPr="00665E53">
        <w:rPr>
          <w:rFonts w:eastAsia="Lucida Sans Unicode"/>
          <w:b/>
          <w:kern w:val="1"/>
          <w:sz w:val="26"/>
          <w:szCs w:val="26"/>
        </w:rPr>
        <w:t xml:space="preserve"> возникновение права собственности</w:t>
      </w:r>
    </w:p>
    <w:p w14:paraId="607B8608" w14:textId="77777777" w:rsidR="00641345" w:rsidRPr="00665E53" w:rsidRDefault="00641345" w:rsidP="00641345">
      <w:pPr>
        <w:widowControl w:val="0"/>
        <w:tabs>
          <w:tab w:val="left" w:pos="709"/>
        </w:tabs>
        <w:ind w:left="709"/>
        <w:contextualSpacing/>
        <w:jc w:val="center"/>
        <w:rPr>
          <w:rFonts w:eastAsia="Lucida Sans Unicode"/>
          <w:b/>
          <w:kern w:val="1"/>
          <w:sz w:val="26"/>
          <w:szCs w:val="26"/>
        </w:rPr>
      </w:pPr>
    </w:p>
    <w:p w14:paraId="7DD1C814" w14:textId="327FE814" w:rsidR="00641345" w:rsidRPr="00665E53" w:rsidRDefault="00641345" w:rsidP="00641345">
      <w:pPr>
        <w:widowControl w:val="0"/>
        <w:tabs>
          <w:tab w:val="left" w:pos="-1418"/>
          <w:tab w:val="left" w:pos="0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665E53">
        <w:rPr>
          <w:sz w:val="26"/>
          <w:szCs w:val="26"/>
        </w:rPr>
        <w:t>3.1.</w:t>
      </w:r>
      <w:r>
        <w:rPr>
          <w:sz w:val="26"/>
          <w:szCs w:val="26"/>
        </w:rPr>
        <w:t> </w:t>
      </w:r>
      <w:r w:rsidRPr="00C26228">
        <w:rPr>
          <w:bCs/>
          <w:sz w:val="26"/>
          <w:szCs w:val="26"/>
        </w:rPr>
        <w:t xml:space="preserve">После внесения Покупателем оплаты стоимости </w:t>
      </w:r>
      <w:r>
        <w:rPr>
          <w:sz w:val="26"/>
          <w:szCs w:val="26"/>
        </w:rPr>
        <w:t xml:space="preserve">транспортного средства   </w:t>
      </w:r>
      <w:r w:rsidRPr="00C26228">
        <w:rPr>
          <w:bCs/>
          <w:sz w:val="26"/>
          <w:szCs w:val="26"/>
        </w:rPr>
        <w:t xml:space="preserve">в соответствии с </w:t>
      </w:r>
      <w:r>
        <w:rPr>
          <w:bCs/>
          <w:sz w:val="26"/>
          <w:szCs w:val="26"/>
        </w:rPr>
        <w:t>Р</w:t>
      </w:r>
      <w:r w:rsidRPr="00C26228">
        <w:rPr>
          <w:bCs/>
          <w:sz w:val="26"/>
          <w:szCs w:val="26"/>
        </w:rPr>
        <w:t>азделом 2 настоящего Договора Продавец в течение</w:t>
      </w:r>
      <w:r w:rsidRPr="00C26228">
        <w:rPr>
          <w:b/>
          <w:bCs/>
          <w:sz w:val="26"/>
          <w:szCs w:val="26"/>
        </w:rPr>
        <w:t xml:space="preserve"> </w:t>
      </w:r>
      <w:r w:rsidRPr="00DD3505">
        <w:rPr>
          <w:bCs/>
          <w:sz w:val="26"/>
          <w:szCs w:val="26"/>
        </w:rPr>
        <w:t>10 (десят</w:t>
      </w:r>
      <w:r w:rsidR="00DE7528">
        <w:rPr>
          <w:bCs/>
          <w:sz w:val="26"/>
          <w:szCs w:val="26"/>
        </w:rPr>
        <w:t>ь</w:t>
      </w:r>
      <w:r w:rsidRPr="00DD3505">
        <w:rPr>
          <w:bCs/>
          <w:sz w:val="26"/>
          <w:szCs w:val="26"/>
        </w:rPr>
        <w:t>) дней</w:t>
      </w:r>
      <w:r w:rsidRPr="00C26228">
        <w:rPr>
          <w:bCs/>
          <w:sz w:val="26"/>
          <w:szCs w:val="26"/>
        </w:rPr>
        <w:t xml:space="preserve"> обязан передать, а Покупатель принять </w:t>
      </w:r>
      <w:r w:rsidRPr="00641345">
        <w:rPr>
          <w:sz w:val="26"/>
          <w:szCs w:val="26"/>
        </w:rPr>
        <w:t>транспортное средство</w:t>
      </w:r>
      <w:r>
        <w:rPr>
          <w:sz w:val="26"/>
          <w:szCs w:val="26"/>
        </w:rPr>
        <w:t xml:space="preserve"> </w:t>
      </w:r>
      <w:r w:rsidRPr="00C26228">
        <w:rPr>
          <w:bCs/>
          <w:sz w:val="26"/>
          <w:szCs w:val="26"/>
        </w:rPr>
        <w:t xml:space="preserve">по акту приема-передачи (Приложение </w:t>
      </w:r>
      <w:r>
        <w:rPr>
          <w:bCs/>
          <w:sz w:val="26"/>
          <w:szCs w:val="26"/>
        </w:rPr>
        <w:t>2 к настоящему Договору</w:t>
      </w:r>
      <w:r w:rsidRPr="00C26228">
        <w:rPr>
          <w:bCs/>
          <w:sz w:val="26"/>
          <w:szCs w:val="26"/>
        </w:rPr>
        <w:t>). Одновременно с подписа</w:t>
      </w:r>
      <w:r>
        <w:rPr>
          <w:bCs/>
          <w:sz w:val="26"/>
          <w:szCs w:val="26"/>
        </w:rPr>
        <w:t>нием акта приема-передачи транспортного средства</w:t>
      </w:r>
      <w:r w:rsidRPr="00C26228">
        <w:rPr>
          <w:bCs/>
          <w:sz w:val="26"/>
          <w:szCs w:val="26"/>
        </w:rPr>
        <w:t xml:space="preserve"> Продавец передает Покупателю документы, которыми он располагает относительно </w:t>
      </w:r>
      <w:r>
        <w:rPr>
          <w:sz w:val="26"/>
          <w:szCs w:val="26"/>
        </w:rPr>
        <w:t xml:space="preserve">транспортного средства   </w:t>
      </w:r>
    </w:p>
    <w:p w14:paraId="73F5AC09" w14:textId="77777777" w:rsidR="00641345" w:rsidRPr="00665E53" w:rsidRDefault="00641345" w:rsidP="00641345">
      <w:pPr>
        <w:widowControl w:val="0"/>
        <w:tabs>
          <w:tab w:val="left" w:pos="-1418"/>
          <w:tab w:val="left" w:pos="0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665E53">
        <w:rPr>
          <w:sz w:val="26"/>
          <w:szCs w:val="26"/>
        </w:rPr>
        <w:t xml:space="preserve">3.2. С момента подписания Сторонами акта приема-передачи Продавец считается исполнившим обязанность по передаче Покупателю </w:t>
      </w:r>
      <w:r>
        <w:rPr>
          <w:sz w:val="26"/>
          <w:szCs w:val="26"/>
        </w:rPr>
        <w:t>транспортного средства</w:t>
      </w:r>
      <w:r w:rsidRPr="00665E53">
        <w:rPr>
          <w:sz w:val="26"/>
          <w:szCs w:val="26"/>
        </w:rPr>
        <w:t>, отчуждаемого в рамках настоящего Договора.</w:t>
      </w:r>
      <w:r w:rsidRPr="00665E53">
        <w:rPr>
          <w:rFonts w:ascii="Arial" w:hAnsi="Arial" w:cs="Arial"/>
          <w:sz w:val="26"/>
          <w:szCs w:val="26"/>
          <w:lang w:eastAsia="en-US"/>
        </w:rPr>
        <w:t xml:space="preserve"> </w:t>
      </w:r>
      <w:r w:rsidRPr="00665E53">
        <w:rPr>
          <w:sz w:val="26"/>
          <w:szCs w:val="26"/>
          <w:lang w:eastAsia="en-US"/>
        </w:rPr>
        <w:t xml:space="preserve">Подписанием акта приема-передачи Покупатель подтверждает отсутствие претензий к состоянию </w:t>
      </w:r>
      <w:r>
        <w:rPr>
          <w:sz w:val="26"/>
          <w:szCs w:val="26"/>
        </w:rPr>
        <w:t>транспортного средства</w:t>
      </w:r>
      <w:r w:rsidRPr="00665E53">
        <w:rPr>
          <w:sz w:val="26"/>
          <w:szCs w:val="26"/>
          <w:lang w:eastAsia="en-US"/>
        </w:rPr>
        <w:t>.</w:t>
      </w:r>
    </w:p>
    <w:p w14:paraId="32D5D061" w14:textId="3D630C6A" w:rsidR="00641345" w:rsidRDefault="00641345" w:rsidP="00641345">
      <w:pPr>
        <w:widowControl w:val="0"/>
        <w:tabs>
          <w:tab w:val="left" w:pos="-1418"/>
          <w:tab w:val="left" w:pos="0"/>
          <w:tab w:val="left" w:pos="1134"/>
        </w:tabs>
        <w:ind w:firstLine="709"/>
        <w:jc w:val="both"/>
        <w:rPr>
          <w:rFonts w:ascii="Arial" w:hAnsi="Arial" w:cs="Arial"/>
          <w:sz w:val="26"/>
          <w:szCs w:val="26"/>
          <w:lang w:eastAsia="en-US"/>
        </w:rPr>
      </w:pPr>
      <w:r w:rsidRPr="00665E53">
        <w:rPr>
          <w:sz w:val="26"/>
          <w:szCs w:val="26"/>
        </w:rPr>
        <w:t xml:space="preserve">3.3. Право собственности на </w:t>
      </w:r>
      <w:r w:rsidRPr="00641345">
        <w:rPr>
          <w:sz w:val="26"/>
          <w:szCs w:val="26"/>
        </w:rPr>
        <w:t>транспортное средство</w:t>
      </w:r>
      <w:r>
        <w:rPr>
          <w:sz w:val="26"/>
          <w:szCs w:val="26"/>
        </w:rPr>
        <w:t xml:space="preserve"> </w:t>
      </w:r>
      <w:r w:rsidRPr="00665E53">
        <w:rPr>
          <w:sz w:val="26"/>
          <w:szCs w:val="26"/>
        </w:rPr>
        <w:t>возникает у Покупателя с момента подписания Сторонами акта приема-передачи.</w:t>
      </w:r>
      <w:r w:rsidRPr="00665E53">
        <w:rPr>
          <w:rFonts w:ascii="Arial" w:hAnsi="Arial" w:cs="Arial"/>
          <w:sz w:val="26"/>
          <w:szCs w:val="26"/>
          <w:lang w:eastAsia="en-US"/>
        </w:rPr>
        <w:t xml:space="preserve"> </w:t>
      </w:r>
    </w:p>
    <w:p w14:paraId="4FA7DD7F" w14:textId="77777777" w:rsidR="00641345" w:rsidRPr="00665E53" w:rsidRDefault="00641345" w:rsidP="00641345">
      <w:pPr>
        <w:widowControl w:val="0"/>
        <w:tabs>
          <w:tab w:val="left" w:pos="-1418"/>
          <w:tab w:val="left" w:pos="0"/>
          <w:tab w:val="left" w:pos="1134"/>
        </w:tabs>
        <w:ind w:firstLine="709"/>
        <w:jc w:val="both"/>
        <w:rPr>
          <w:rFonts w:ascii="Arial" w:hAnsi="Arial" w:cs="Arial"/>
          <w:sz w:val="26"/>
          <w:szCs w:val="26"/>
          <w:lang w:eastAsia="en-US"/>
        </w:rPr>
      </w:pPr>
    </w:p>
    <w:p w14:paraId="75E93D2E" w14:textId="77777777" w:rsidR="00641345" w:rsidRPr="00665E53" w:rsidRDefault="00641345" w:rsidP="00641345">
      <w:pPr>
        <w:widowControl w:val="0"/>
        <w:tabs>
          <w:tab w:val="left" w:pos="709"/>
        </w:tabs>
        <w:jc w:val="center"/>
        <w:rPr>
          <w:rFonts w:eastAsia="Lucida Sans Unicode"/>
          <w:b/>
          <w:bCs/>
          <w:kern w:val="1"/>
          <w:sz w:val="26"/>
          <w:szCs w:val="26"/>
        </w:rPr>
      </w:pPr>
      <w:r w:rsidRPr="00665E53">
        <w:rPr>
          <w:rFonts w:eastAsia="Lucida Sans Unicode"/>
          <w:b/>
          <w:bCs/>
          <w:kern w:val="1"/>
          <w:sz w:val="26"/>
          <w:szCs w:val="26"/>
        </w:rPr>
        <w:t>4. Права и обязанности Сторон</w:t>
      </w:r>
    </w:p>
    <w:p w14:paraId="0FDD0B12" w14:textId="77777777" w:rsidR="00641345" w:rsidRPr="00665E53" w:rsidRDefault="00641345" w:rsidP="00641345">
      <w:pPr>
        <w:widowControl w:val="0"/>
        <w:tabs>
          <w:tab w:val="left" w:pos="709"/>
        </w:tabs>
        <w:jc w:val="center"/>
        <w:rPr>
          <w:rFonts w:eastAsia="Lucida Sans Unicode"/>
          <w:b/>
          <w:bCs/>
          <w:kern w:val="1"/>
          <w:sz w:val="26"/>
          <w:szCs w:val="26"/>
        </w:rPr>
      </w:pPr>
    </w:p>
    <w:p w14:paraId="2DFE60AC" w14:textId="77777777" w:rsidR="00641345" w:rsidRPr="00665E53" w:rsidRDefault="00641345" w:rsidP="00641345">
      <w:pPr>
        <w:widowControl w:val="0"/>
        <w:tabs>
          <w:tab w:val="left" w:pos="709"/>
        </w:tabs>
        <w:jc w:val="both"/>
        <w:rPr>
          <w:rFonts w:eastAsia="Lucida Sans Unicode"/>
          <w:bCs/>
          <w:kern w:val="1"/>
          <w:sz w:val="26"/>
          <w:szCs w:val="26"/>
        </w:rPr>
      </w:pPr>
      <w:r>
        <w:rPr>
          <w:rFonts w:eastAsia="Lucida Sans Unicode"/>
          <w:bCs/>
          <w:kern w:val="1"/>
          <w:sz w:val="26"/>
          <w:szCs w:val="26"/>
        </w:rPr>
        <w:tab/>
      </w:r>
      <w:r w:rsidRPr="00665E53">
        <w:rPr>
          <w:rFonts w:eastAsia="Lucida Sans Unicode"/>
          <w:bCs/>
          <w:kern w:val="1"/>
          <w:sz w:val="26"/>
          <w:szCs w:val="26"/>
        </w:rPr>
        <w:t>4.1. Права и обязанности Продавца:</w:t>
      </w:r>
    </w:p>
    <w:p w14:paraId="12CF63A1" w14:textId="7398FEB0" w:rsidR="00641345" w:rsidRPr="00665E53" w:rsidRDefault="00641345" w:rsidP="00641345">
      <w:pPr>
        <w:ind w:firstLine="540"/>
        <w:jc w:val="both"/>
        <w:rPr>
          <w:rFonts w:eastAsia="Lucida Sans Unicode"/>
          <w:bCs/>
          <w:kern w:val="1"/>
          <w:sz w:val="26"/>
          <w:szCs w:val="26"/>
        </w:rPr>
      </w:pPr>
      <w:r w:rsidRPr="00665E53">
        <w:rPr>
          <w:rFonts w:eastAsia="Lucida Sans Unicode"/>
          <w:bCs/>
          <w:kern w:val="1"/>
          <w:sz w:val="26"/>
          <w:szCs w:val="26"/>
        </w:rPr>
        <w:tab/>
        <w:t>4.1.1.</w:t>
      </w:r>
      <w:r>
        <w:rPr>
          <w:rFonts w:eastAsia="Lucida Sans Unicode"/>
          <w:bCs/>
          <w:kern w:val="1"/>
          <w:sz w:val="26"/>
          <w:szCs w:val="26"/>
        </w:rPr>
        <w:t> </w:t>
      </w:r>
      <w:proofErr w:type="gramStart"/>
      <w:r w:rsidRPr="00665E53">
        <w:rPr>
          <w:rFonts w:eastAsia="Lucida Sans Unicode"/>
          <w:bCs/>
          <w:kern w:val="1"/>
          <w:sz w:val="26"/>
          <w:szCs w:val="26"/>
        </w:rPr>
        <w:t>Продавец имеет право расторгнуть настоящий Договор в одностороннем порядке без обращения в суд в случае не</w:t>
      </w:r>
      <w:r>
        <w:rPr>
          <w:rFonts w:eastAsia="Lucida Sans Unicode"/>
          <w:bCs/>
          <w:kern w:val="1"/>
          <w:sz w:val="26"/>
          <w:szCs w:val="26"/>
        </w:rPr>
        <w:t>о</w:t>
      </w:r>
      <w:r w:rsidRPr="00665E53">
        <w:rPr>
          <w:rFonts w:eastAsia="Lucida Sans Unicode"/>
          <w:bCs/>
          <w:kern w:val="1"/>
          <w:sz w:val="26"/>
          <w:szCs w:val="26"/>
        </w:rPr>
        <w:t xml:space="preserve">платы (неполной оплаты) Покупателем стоимости </w:t>
      </w:r>
      <w:r w:rsidRPr="00641345">
        <w:rPr>
          <w:sz w:val="26"/>
          <w:szCs w:val="26"/>
        </w:rPr>
        <w:t>транспортного средства</w:t>
      </w:r>
      <w:r>
        <w:rPr>
          <w:sz w:val="26"/>
          <w:szCs w:val="26"/>
        </w:rPr>
        <w:t xml:space="preserve">  </w:t>
      </w:r>
      <w:r w:rsidRPr="00665E53">
        <w:rPr>
          <w:rFonts w:eastAsia="Lucida Sans Unicode"/>
          <w:bCs/>
          <w:kern w:val="1"/>
          <w:sz w:val="26"/>
          <w:szCs w:val="26"/>
        </w:rPr>
        <w:t xml:space="preserve">в размере, </w:t>
      </w:r>
      <w:r>
        <w:rPr>
          <w:rFonts w:eastAsia="Lucida Sans Unicode"/>
          <w:bCs/>
          <w:kern w:val="1"/>
          <w:sz w:val="26"/>
          <w:szCs w:val="26"/>
        </w:rPr>
        <w:t>порядке</w:t>
      </w:r>
      <w:r w:rsidRPr="00665E53">
        <w:rPr>
          <w:rFonts w:eastAsia="Lucida Sans Unicode"/>
          <w:bCs/>
          <w:kern w:val="1"/>
          <w:sz w:val="26"/>
          <w:szCs w:val="26"/>
        </w:rPr>
        <w:t xml:space="preserve"> </w:t>
      </w:r>
      <w:r>
        <w:rPr>
          <w:rFonts w:eastAsia="Lucida Sans Unicode"/>
          <w:bCs/>
          <w:kern w:val="1"/>
          <w:sz w:val="26"/>
          <w:szCs w:val="26"/>
        </w:rPr>
        <w:t xml:space="preserve">и </w:t>
      </w:r>
      <w:r w:rsidRPr="00665E53">
        <w:rPr>
          <w:rFonts w:eastAsia="Lucida Sans Unicode"/>
          <w:bCs/>
          <w:kern w:val="1"/>
          <w:sz w:val="26"/>
          <w:szCs w:val="26"/>
        </w:rPr>
        <w:t>сроки</w:t>
      </w:r>
      <w:r>
        <w:rPr>
          <w:rFonts w:eastAsia="Lucida Sans Unicode"/>
          <w:bCs/>
          <w:kern w:val="1"/>
          <w:sz w:val="26"/>
          <w:szCs w:val="26"/>
        </w:rPr>
        <w:t>,</w:t>
      </w:r>
      <w:r w:rsidRPr="00665E53">
        <w:rPr>
          <w:rFonts w:eastAsia="Lucida Sans Unicode"/>
          <w:bCs/>
          <w:kern w:val="1"/>
          <w:sz w:val="26"/>
          <w:szCs w:val="26"/>
        </w:rPr>
        <w:t xml:space="preserve"> установленные в </w:t>
      </w:r>
      <w:r w:rsidR="00DE7528">
        <w:rPr>
          <w:rFonts w:eastAsia="Lucida Sans Unicode"/>
          <w:bCs/>
          <w:kern w:val="1"/>
          <w:sz w:val="26"/>
          <w:szCs w:val="26"/>
        </w:rPr>
        <w:t>Р</w:t>
      </w:r>
      <w:r w:rsidRPr="00665E53">
        <w:rPr>
          <w:rFonts w:eastAsia="Lucida Sans Unicode"/>
          <w:bCs/>
          <w:kern w:val="1"/>
          <w:sz w:val="26"/>
          <w:szCs w:val="26"/>
        </w:rPr>
        <w:t>азделе 2 настоящего Договора</w:t>
      </w:r>
      <w:r>
        <w:rPr>
          <w:rFonts w:eastAsia="Lucida Sans Unicode"/>
          <w:bCs/>
          <w:kern w:val="1"/>
          <w:sz w:val="26"/>
          <w:szCs w:val="26"/>
        </w:rPr>
        <w:t>,</w:t>
      </w:r>
      <w:r w:rsidRPr="00665E53">
        <w:rPr>
          <w:rFonts w:ascii="Arial" w:eastAsia="Lucida Sans Unicode" w:hAnsi="Arial"/>
          <w:bCs/>
          <w:kern w:val="1"/>
          <w:sz w:val="26"/>
          <w:szCs w:val="26"/>
        </w:rPr>
        <w:t xml:space="preserve"> </w:t>
      </w:r>
      <w:r w:rsidRPr="00665E53">
        <w:rPr>
          <w:rFonts w:eastAsia="Lucida Sans Unicode"/>
          <w:bCs/>
          <w:kern w:val="1"/>
          <w:sz w:val="26"/>
          <w:szCs w:val="26"/>
        </w:rPr>
        <w:t>путем направления соответствующего письменного уведомления Покупателю заказным почтовым отправлением с уведомлением по адресу, указанному им в настоящем Договоре.</w:t>
      </w:r>
      <w:proofErr w:type="gramEnd"/>
      <w:r w:rsidRPr="00665E53">
        <w:rPr>
          <w:rFonts w:eastAsia="Lucida Sans Unicode"/>
          <w:bCs/>
          <w:kern w:val="1"/>
          <w:sz w:val="26"/>
          <w:szCs w:val="26"/>
        </w:rPr>
        <w:t xml:space="preserve"> Уведомление будет считаться врученным, в том числе, если Покупатель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хранения.</w:t>
      </w:r>
    </w:p>
    <w:p w14:paraId="392DD35B" w14:textId="09AD002C" w:rsidR="00641345" w:rsidRPr="00665E53" w:rsidRDefault="00641345" w:rsidP="00641345">
      <w:pPr>
        <w:ind w:firstLine="709"/>
        <w:jc w:val="both"/>
        <w:rPr>
          <w:rFonts w:eastAsia="Lucida Sans Unicode"/>
          <w:bCs/>
          <w:kern w:val="1"/>
          <w:sz w:val="26"/>
          <w:szCs w:val="26"/>
        </w:rPr>
      </w:pPr>
      <w:r w:rsidRPr="00665E53">
        <w:rPr>
          <w:rFonts w:eastAsia="Lucida Sans Unicode"/>
          <w:bCs/>
          <w:kern w:val="1"/>
          <w:sz w:val="26"/>
          <w:szCs w:val="26"/>
        </w:rPr>
        <w:t xml:space="preserve"> 4.1.2. Продавец обязуется после внесения Покупателем оплаты стоимости </w:t>
      </w:r>
      <w:r w:rsidRPr="0045729E">
        <w:rPr>
          <w:sz w:val="26"/>
          <w:szCs w:val="26"/>
        </w:rPr>
        <w:t>транспортного средства</w:t>
      </w:r>
      <w:r>
        <w:rPr>
          <w:sz w:val="26"/>
          <w:szCs w:val="26"/>
        </w:rPr>
        <w:t xml:space="preserve"> </w:t>
      </w:r>
      <w:r w:rsidRPr="00665E53">
        <w:rPr>
          <w:rFonts w:eastAsia="Lucida Sans Unicode"/>
          <w:bCs/>
          <w:kern w:val="1"/>
          <w:sz w:val="26"/>
          <w:szCs w:val="26"/>
        </w:rPr>
        <w:t xml:space="preserve">в соответствии с </w:t>
      </w:r>
      <w:r w:rsidR="00DE7528">
        <w:rPr>
          <w:rFonts w:eastAsia="Lucida Sans Unicode"/>
          <w:bCs/>
          <w:kern w:val="1"/>
          <w:sz w:val="26"/>
          <w:szCs w:val="26"/>
        </w:rPr>
        <w:t>Р</w:t>
      </w:r>
      <w:r w:rsidRPr="00665E53">
        <w:rPr>
          <w:rFonts w:eastAsia="Lucida Sans Unicode"/>
          <w:bCs/>
          <w:kern w:val="1"/>
          <w:sz w:val="26"/>
          <w:szCs w:val="26"/>
        </w:rPr>
        <w:t>азделом 2 настоящего Договора передать по акту приема-передачи Имущество в срок</w:t>
      </w:r>
      <w:r>
        <w:rPr>
          <w:rFonts w:eastAsia="Lucida Sans Unicode"/>
          <w:bCs/>
          <w:kern w:val="1"/>
          <w:sz w:val="26"/>
          <w:szCs w:val="26"/>
        </w:rPr>
        <w:t>,</w:t>
      </w:r>
      <w:r w:rsidRPr="00665E53">
        <w:rPr>
          <w:rFonts w:eastAsia="Lucida Sans Unicode"/>
          <w:bCs/>
          <w:kern w:val="1"/>
          <w:sz w:val="26"/>
          <w:szCs w:val="26"/>
        </w:rPr>
        <w:t xml:space="preserve"> установленный п. 3.1 настоящего Договора.</w:t>
      </w:r>
    </w:p>
    <w:p w14:paraId="2E1228EB" w14:textId="77777777" w:rsidR="00641345" w:rsidRPr="0045729E" w:rsidRDefault="00641345" w:rsidP="0064134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Arial Unicode MS"/>
          <w:sz w:val="26"/>
          <w:szCs w:val="26"/>
        </w:rPr>
      </w:pPr>
      <w:r w:rsidRPr="00665E53">
        <w:rPr>
          <w:rFonts w:ascii="Arial" w:eastAsia="Arial Unicode MS" w:hAnsi="Arial" w:cs="Arial"/>
          <w:sz w:val="26"/>
          <w:szCs w:val="26"/>
        </w:rPr>
        <w:tab/>
      </w:r>
      <w:r w:rsidRPr="00665E53">
        <w:rPr>
          <w:rFonts w:eastAsia="Arial Unicode MS"/>
          <w:sz w:val="26"/>
          <w:szCs w:val="26"/>
        </w:rPr>
        <w:t>4.1.3.</w:t>
      </w:r>
      <w:r>
        <w:rPr>
          <w:rFonts w:eastAsia="Arial Unicode MS"/>
          <w:sz w:val="26"/>
          <w:szCs w:val="26"/>
        </w:rPr>
        <w:t> </w:t>
      </w:r>
      <w:r w:rsidRPr="00665E53">
        <w:rPr>
          <w:rFonts w:eastAsia="Arial Unicode MS"/>
          <w:sz w:val="26"/>
          <w:szCs w:val="26"/>
        </w:rPr>
        <w:t>Передать Покупателю документы и предоставить информацию, связ</w:t>
      </w:r>
      <w:r>
        <w:rPr>
          <w:rFonts w:eastAsia="Arial Unicode MS"/>
          <w:sz w:val="26"/>
          <w:szCs w:val="26"/>
        </w:rPr>
        <w:t xml:space="preserve">анную с передаваемым </w:t>
      </w:r>
      <w:r w:rsidRPr="0045729E">
        <w:rPr>
          <w:sz w:val="26"/>
          <w:szCs w:val="26"/>
        </w:rPr>
        <w:t>транспортным средством</w:t>
      </w:r>
      <w:r w:rsidRPr="0045729E">
        <w:rPr>
          <w:rFonts w:eastAsia="Arial Unicode MS"/>
          <w:sz w:val="26"/>
          <w:szCs w:val="26"/>
        </w:rPr>
        <w:t>.</w:t>
      </w:r>
    </w:p>
    <w:p w14:paraId="09B89791" w14:textId="77777777" w:rsidR="00641345" w:rsidRPr="00665E53" w:rsidRDefault="00641345" w:rsidP="00641345">
      <w:pPr>
        <w:widowControl w:val="0"/>
        <w:tabs>
          <w:tab w:val="left" w:pos="709"/>
        </w:tabs>
        <w:jc w:val="both"/>
        <w:rPr>
          <w:rFonts w:eastAsia="Lucida Sans Unicode"/>
          <w:bCs/>
          <w:kern w:val="1"/>
          <w:sz w:val="26"/>
          <w:szCs w:val="26"/>
        </w:rPr>
      </w:pPr>
      <w:r w:rsidRPr="00665E53">
        <w:rPr>
          <w:rFonts w:eastAsia="Lucida Sans Unicode"/>
          <w:bCs/>
          <w:kern w:val="1"/>
          <w:sz w:val="26"/>
          <w:szCs w:val="26"/>
        </w:rPr>
        <w:tab/>
        <w:t>4.2. Права и обязанности Покупателя:</w:t>
      </w:r>
    </w:p>
    <w:p w14:paraId="099B4123" w14:textId="77777777" w:rsidR="00641345" w:rsidRPr="00665E53" w:rsidRDefault="00641345" w:rsidP="00641345">
      <w:pPr>
        <w:widowControl w:val="0"/>
        <w:tabs>
          <w:tab w:val="left" w:pos="709"/>
        </w:tabs>
        <w:jc w:val="both"/>
        <w:rPr>
          <w:rFonts w:eastAsia="Lucida Sans Unicode"/>
          <w:bCs/>
          <w:kern w:val="1"/>
          <w:sz w:val="26"/>
          <w:szCs w:val="26"/>
        </w:rPr>
      </w:pPr>
      <w:r w:rsidRPr="00665E53">
        <w:rPr>
          <w:rFonts w:eastAsia="Lucida Sans Unicode"/>
          <w:bCs/>
          <w:kern w:val="1"/>
          <w:sz w:val="26"/>
          <w:szCs w:val="26"/>
        </w:rPr>
        <w:tab/>
        <w:t>4.2.1.</w:t>
      </w:r>
      <w:r>
        <w:rPr>
          <w:rFonts w:eastAsia="Lucida Sans Unicode"/>
          <w:bCs/>
          <w:kern w:val="1"/>
          <w:sz w:val="26"/>
          <w:szCs w:val="26"/>
        </w:rPr>
        <w:t> </w:t>
      </w:r>
      <w:r w:rsidRPr="00665E53">
        <w:rPr>
          <w:rFonts w:eastAsia="Lucida Sans Unicode"/>
          <w:bCs/>
          <w:kern w:val="1"/>
          <w:sz w:val="26"/>
          <w:szCs w:val="26"/>
        </w:rPr>
        <w:t>Покупатель имеет право требовать от Продавца исполнения обязательств согласно настоящему Договору</w:t>
      </w:r>
    </w:p>
    <w:p w14:paraId="241E9CAE" w14:textId="21D54B7F" w:rsidR="00641345" w:rsidRPr="00665E53" w:rsidRDefault="00641345" w:rsidP="00641345">
      <w:pPr>
        <w:widowControl w:val="0"/>
        <w:tabs>
          <w:tab w:val="left" w:pos="709"/>
        </w:tabs>
        <w:jc w:val="both"/>
        <w:rPr>
          <w:rFonts w:eastAsia="Lucida Sans Unicode"/>
          <w:bCs/>
          <w:kern w:val="1"/>
          <w:sz w:val="26"/>
          <w:szCs w:val="26"/>
        </w:rPr>
      </w:pPr>
      <w:r w:rsidRPr="00665E53">
        <w:rPr>
          <w:rFonts w:eastAsia="Lucida Sans Unicode"/>
          <w:bCs/>
          <w:kern w:val="1"/>
          <w:sz w:val="26"/>
          <w:szCs w:val="26"/>
        </w:rPr>
        <w:tab/>
        <w:t>4.2.2.</w:t>
      </w:r>
      <w:r>
        <w:rPr>
          <w:rFonts w:eastAsia="Lucida Sans Unicode"/>
          <w:bCs/>
          <w:kern w:val="1"/>
          <w:sz w:val="26"/>
          <w:szCs w:val="26"/>
        </w:rPr>
        <w:t xml:space="preserve"> Покупатель обязан </w:t>
      </w:r>
      <w:r w:rsidRPr="00665E53">
        <w:rPr>
          <w:rFonts w:eastAsia="Lucida Sans Unicode"/>
          <w:bCs/>
          <w:kern w:val="1"/>
          <w:sz w:val="26"/>
          <w:szCs w:val="26"/>
        </w:rPr>
        <w:t>произве</w:t>
      </w:r>
      <w:r>
        <w:rPr>
          <w:rFonts w:eastAsia="Lucida Sans Unicode"/>
          <w:bCs/>
          <w:kern w:val="1"/>
          <w:sz w:val="26"/>
          <w:szCs w:val="26"/>
        </w:rPr>
        <w:t xml:space="preserve">сти оплату стоимости </w:t>
      </w:r>
      <w:r w:rsidRPr="0045729E">
        <w:rPr>
          <w:sz w:val="26"/>
          <w:szCs w:val="26"/>
        </w:rPr>
        <w:t xml:space="preserve">транспортного </w:t>
      </w:r>
      <w:r w:rsidRPr="0045729E">
        <w:rPr>
          <w:sz w:val="26"/>
          <w:szCs w:val="26"/>
        </w:rPr>
        <w:lastRenderedPageBreak/>
        <w:t xml:space="preserve">средства </w:t>
      </w:r>
      <w:r w:rsidRPr="0045729E">
        <w:rPr>
          <w:rFonts w:eastAsia="Lucida Sans Unicode"/>
          <w:bCs/>
          <w:kern w:val="1"/>
          <w:sz w:val="26"/>
          <w:szCs w:val="26"/>
        </w:rPr>
        <w:t>в</w:t>
      </w:r>
      <w:r w:rsidRPr="00665E53">
        <w:rPr>
          <w:rFonts w:eastAsia="Lucida Sans Unicode"/>
          <w:bCs/>
          <w:kern w:val="1"/>
          <w:sz w:val="26"/>
          <w:szCs w:val="26"/>
        </w:rPr>
        <w:t xml:space="preserve"> соответствии с условиями </w:t>
      </w:r>
      <w:r w:rsidR="00DE7528">
        <w:rPr>
          <w:rFonts w:eastAsia="Lucida Sans Unicode"/>
          <w:bCs/>
          <w:kern w:val="1"/>
          <w:sz w:val="26"/>
          <w:szCs w:val="26"/>
        </w:rPr>
        <w:t>Р</w:t>
      </w:r>
      <w:r w:rsidRPr="00665E53">
        <w:rPr>
          <w:rFonts w:eastAsia="Lucida Sans Unicode"/>
          <w:bCs/>
          <w:kern w:val="1"/>
          <w:sz w:val="26"/>
          <w:szCs w:val="26"/>
        </w:rPr>
        <w:t>аздела 2 настоящего Договора.</w:t>
      </w:r>
    </w:p>
    <w:p w14:paraId="456D8532" w14:textId="036FED6B" w:rsidR="00641345" w:rsidRPr="00665E53" w:rsidRDefault="00641345" w:rsidP="00641345">
      <w:pPr>
        <w:widowControl w:val="0"/>
        <w:tabs>
          <w:tab w:val="left" w:pos="709"/>
        </w:tabs>
        <w:jc w:val="both"/>
        <w:rPr>
          <w:rFonts w:eastAsia="Lucida Sans Unicode"/>
          <w:bCs/>
          <w:kern w:val="1"/>
          <w:sz w:val="26"/>
          <w:szCs w:val="26"/>
        </w:rPr>
      </w:pPr>
      <w:r w:rsidRPr="00665E53">
        <w:rPr>
          <w:rFonts w:eastAsia="Lucida Sans Unicode"/>
          <w:bCs/>
          <w:kern w:val="1"/>
          <w:sz w:val="26"/>
          <w:szCs w:val="26"/>
        </w:rPr>
        <w:tab/>
        <w:t>4.2.3.</w:t>
      </w:r>
      <w:r>
        <w:rPr>
          <w:rFonts w:eastAsia="Lucida Sans Unicode"/>
          <w:bCs/>
          <w:kern w:val="1"/>
          <w:sz w:val="26"/>
          <w:szCs w:val="26"/>
        </w:rPr>
        <w:t> </w:t>
      </w:r>
      <w:r w:rsidRPr="00665E53">
        <w:rPr>
          <w:rFonts w:eastAsia="Lucida Sans Unicode"/>
          <w:bCs/>
          <w:kern w:val="1"/>
          <w:sz w:val="26"/>
          <w:szCs w:val="26"/>
        </w:rPr>
        <w:t xml:space="preserve">Покупатель обязан принять </w:t>
      </w:r>
      <w:r w:rsidRPr="0045729E">
        <w:rPr>
          <w:sz w:val="26"/>
          <w:szCs w:val="26"/>
        </w:rPr>
        <w:t>транспортное средство</w:t>
      </w:r>
      <w:r>
        <w:rPr>
          <w:sz w:val="26"/>
          <w:szCs w:val="26"/>
        </w:rPr>
        <w:t xml:space="preserve"> </w:t>
      </w:r>
      <w:r w:rsidRPr="00665E53">
        <w:rPr>
          <w:rFonts w:eastAsia="Lucida Sans Unicode"/>
          <w:bCs/>
          <w:kern w:val="1"/>
          <w:sz w:val="26"/>
          <w:szCs w:val="26"/>
        </w:rPr>
        <w:t>по акту приема-передачи в срок</w:t>
      </w:r>
      <w:r>
        <w:rPr>
          <w:rFonts w:eastAsia="Lucida Sans Unicode"/>
          <w:bCs/>
          <w:kern w:val="1"/>
          <w:sz w:val="26"/>
          <w:szCs w:val="26"/>
        </w:rPr>
        <w:t>,</w:t>
      </w:r>
      <w:r w:rsidRPr="00665E53">
        <w:rPr>
          <w:rFonts w:eastAsia="Lucida Sans Unicode"/>
          <w:bCs/>
          <w:kern w:val="1"/>
          <w:sz w:val="26"/>
          <w:szCs w:val="26"/>
        </w:rPr>
        <w:t xml:space="preserve"> установленный Продавцом в соответствии с п. 3.1 настоящего Договора.</w:t>
      </w:r>
    </w:p>
    <w:p w14:paraId="159B9BAB" w14:textId="77777777" w:rsidR="00641345" w:rsidRPr="0045729E" w:rsidRDefault="00641345" w:rsidP="0064134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Arial Unicode MS"/>
          <w:sz w:val="26"/>
          <w:szCs w:val="26"/>
        </w:rPr>
      </w:pPr>
      <w:r w:rsidRPr="00665E53">
        <w:rPr>
          <w:rFonts w:eastAsia="Arial Unicode MS"/>
          <w:sz w:val="26"/>
          <w:szCs w:val="26"/>
        </w:rPr>
        <w:tab/>
        <w:t>4.2.4.</w:t>
      </w:r>
      <w:r>
        <w:rPr>
          <w:rFonts w:eastAsia="Arial Unicode MS"/>
          <w:sz w:val="26"/>
          <w:szCs w:val="26"/>
        </w:rPr>
        <w:t> </w:t>
      </w:r>
      <w:r w:rsidRPr="00665E53">
        <w:rPr>
          <w:rFonts w:eastAsia="Arial Unicode MS"/>
          <w:sz w:val="26"/>
          <w:szCs w:val="26"/>
        </w:rPr>
        <w:t xml:space="preserve">Покупатель обязан самостоятельно провести необходимые регистрационные действия в соответствующем подразделении Государственной инспекции безопасности дорожного движения МВД РФ по месту регистрации </w:t>
      </w:r>
      <w:r w:rsidRPr="0045729E">
        <w:rPr>
          <w:sz w:val="26"/>
          <w:szCs w:val="26"/>
        </w:rPr>
        <w:t>транспортного средства.</w:t>
      </w:r>
    </w:p>
    <w:p w14:paraId="0DAFB40F" w14:textId="77777777" w:rsidR="00641345" w:rsidRPr="00665E53" w:rsidRDefault="00641345" w:rsidP="00641345">
      <w:pPr>
        <w:tabs>
          <w:tab w:val="left" w:pos="490"/>
        </w:tabs>
        <w:autoSpaceDE w:val="0"/>
        <w:autoSpaceDN w:val="0"/>
        <w:adjustRightInd w:val="0"/>
        <w:jc w:val="both"/>
        <w:rPr>
          <w:rFonts w:eastAsia="Arial Unicode MS"/>
          <w:sz w:val="26"/>
          <w:szCs w:val="26"/>
        </w:rPr>
      </w:pPr>
    </w:p>
    <w:p w14:paraId="289B5B1F" w14:textId="77777777" w:rsidR="00641345" w:rsidRPr="008234EB" w:rsidRDefault="00641345" w:rsidP="00641345">
      <w:pPr>
        <w:widowControl w:val="0"/>
        <w:tabs>
          <w:tab w:val="left" w:pos="709"/>
        </w:tabs>
        <w:jc w:val="center"/>
        <w:rPr>
          <w:rFonts w:eastAsia="Lucida Sans Unicode"/>
          <w:b/>
          <w:bCs/>
          <w:kern w:val="1"/>
          <w:sz w:val="26"/>
          <w:szCs w:val="26"/>
        </w:rPr>
      </w:pPr>
      <w:r w:rsidRPr="008234EB">
        <w:rPr>
          <w:rFonts w:eastAsia="Lucida Sans Unicode"/>
          <w:b/>
          <w:bCs/>
          <w:kern w:val="1"/>
          <w:sz w:val="26"/>
          <w:szCs w:val="26"/>
        </w:rPr>
        <w:t>5. Ответственность сторон</w:t>
      </w:r>
    </w:p>
    <w:p w14:paraId="6B038C86" w14:textId="77777777" w:rsidR="00641345" w:rsidRPr="00665E53" w:rsidRDefault="00641345" w:rsidP="00641345">
      <w:pPr>
        <w:widowControl w:val="0"/>
        <w:tabs>
          <w:tab w:val="left" w:pos="709"/>
        </w:tabs>
        <w:jc w:val="both"/>
        <w:rPr>
          <w:rFonts w:eastAsia="Lucida Sans Unicode"/>
          <w:bCs/>
          <w:kern w:val="1"/>
          <w:sz w:val="26"/>
          <w:szCs w:val="26"/>
        </w:rPr>
      </w:pPr>
    </w:p>
    <w:p w14:paraId="0232EFD6" w14:textId="77777777" w:rsidR="00641345" w:rsidRPr="00665E53" w:rsidRDefault="00641345" w:rsidP="00641345">
      <w:pPr>
        <w:widowControl w:val="0"/>
        <w:tabs>
          <w:tab w:val="left" w:pos="709"/>
        </w:tabs>
        <w:jc w:val="both"/>
        <w:rPr>
          <w:rFonts w:eastAsia="Lucida Sans Unicode"/>
          <w:bCs/>
          <w:kern w:val="1"/>
          <w:sz w:val="26"/>
          <w:szCs w:val="26"/>
        </w:rPr>
      </w:pPr>
      <w:r w:rsidRPr="00665E53">
        <w:rPr>
          <w:rFonts w:eastAsia="Lucida Sans Unicode"/>
          <w:bCs/>
          <w:kern w:val="1"/>
          <w:sz w:val="26"/>
          <w:szCs w:val="26"/>
        </w:rPr>
        <w:tab/>
        <w:t>5.1.</w:t>
      </w:r>
      <w:r>
        <w:rPr>
          <w:rFonts w:eastAsia="Lucida Sans Unicode"/>
          <w:bCs/>
          <w:kern w:val="1"/>
          <w:sz w:val="26"/>
          <w:szCs w:val="26"/>
        </w:rPr>
        <w:t> </w:t>
      </w:r>
      <w:r w:rsidRPr="00665E53">
        <w:rPr>
          <w:rFonts w:eastAsia="Lucida Sans Unicode"/>
          <w:bCs/>
          <w:kern w:val="1"/>
          <w:sz w:val="26"/>
          <w:szCs w:val="26"/>
        </w:rPr>
        <w:t>За нарушение условий настоящего Договора Стороны несут ответственность в соответствии с действующим законодательством.</w:t>
      </w:r>
    </w:p>
    <w:p w14:paraId="7727A1A8" w14:textId="77777777" w:rsidR="00641345" w:rsidRPr="00665E53" w:rsidRDefault="00641345" w:rsidP="00641345">
      <w:pPr>
        <w:widowControl w:val="0"/>
        <w:tabs>
          <w:tab w:val="left" w:pos="709"/>
        </w:tabs>
        <w:jc w:val="both"/>
        <w:rPr>
          <w:rFonts w:eastAsia="Lucida Sans Unicode"/>
          <w:bCs/>
          <w:kern w:val="1"/>
          <w:sz w:val="26"/>
          <w:szCs w:val="26"/>
        </w:rPr>
      </w:pPr>
      <w:r w:rsidRPr="00665E53">
        <w:rPr>
          <w:rFonts w:eastAsia="Lucida Sans Unicode"/>
          <w:bCs/>
          <w:kern w:val="1"/>
          <w:sz w:val="26"/>
          <w:szCs w:val="26"/>
        </w:rPr>
        <w:tab/>
        <w:t>5.2.</w:t>
      </w:r>
      <w:r>
        <w:rPr>
          <w:rFonts w:eastAsia="Lucida Sans Unicode"/>
          <w:bCs/>
          <w:kern w:val="1"/>
          <w:sz w:val="26"/>
          <w:szCs w:val="26"/>
        </w:rPr>
        <w:t> </w:t>
      </w:r>
      <w:r w:rsidRPr="00665E53">
        <w:rPr>
          <w:rFonts w:eastAsia="Lucida Sans Unicode"/>
          <w:bCs/>
          <w:kern w:val="1"/>
          <w:sz w:val="26"/>
          <w:szCs w:val="26"/>
        </w:rPr>
        <w:t xml:space="preserve">Продавец не отвечает за недостатки </w:t>
      </w:r>
      <w:r w:rsidRPr="0045729E">
        <w:rPr>
          <w:sz w:val="26"/>
          <w:szCs w:val="26"/>
        </w:rPr>
        <w:t>транспортного средства</w:t>
      </w:r>
      <w:r w:rsidRPr="0045729E">
        <w:rPr>
          <w:rFonts w:eastAsia="Lucida Sans Unicode"/>
          <w:bCs/>
          <w:kern w:val="1"/>
          <w:sz w:val="26"/>
          <w:szCs w:val="26"/>
        </w:rPr>
        <w:t xml:space="preserve">, </w:t>
      </w:r>
      <w:r w:rsidRPr="00665E53">
        <w:rPr>
          <w:rFonts w:eastAsia="Lucida Sans Unicode"/>
          <w:bCs/>
          <w:kern w:val="1"/>
          <w:sz w:val="26"/>
          <w:szCs w:val="26"/>
        </w:rPr>
        <w:t xml:space="preserve">которые были им оговорены при заключении Договора, либо были заранее известны Покупателю во время осмотра </w:t>
      </w:r>
      <w:r w:rsidRPr="0045729E">
        <w:rPr>
          <w:sz w:val="26"/>
          <w:szCs w:val="26"/>
        </w:rPr>
        <w:t>транспортного средства</w:t>
      </w:r>
      <w:r>
        <w:rPr>
          <w:sz w:val="26"/>
          <w:szCs w:val="26"/>
        </w:rPr>
        <w:t xml:space="preserve"> </w:t>
      </w:r>
      <w:r w:rsidRPr="00665E53">
        <w:rPr>
          <w:rFonts w:eastAsia="Lucida Sans Unicode"/>
          <w:bCs/>
          <w:kern w:val="1"/>
          <w:sz w:val="26"/>
          <w:szCs w:val="26"/>
        </w:rPr>
        <w:t>или проверк</w:t>
      </w:r>
      <w:r>
        <w:rPr>
          <w:rFonts w:eastAsia="Lucida Sans Unicode"/>
          <w:bCs/>
          <w:kern w:val="1"/>
          <w:sz w:val="26"/>
          <w:szCs w:val="26"/>
        </w:rPr>
        <w:t>и</w:t>
      </w:r>
      <w:r w:rsidRPr="00665E53">
        <w:rPr>
          <w:rFonts w:eastAsia="Lucida Sans Unicode"/>
          <w:bCs/>
          <w:kern w:val="1"/>
          <w:sz w:val="26"/>
          <w:szCs w:val="26"/>
        </w:rPr>
        <w:t xml:space="preserve"> его исправности при заключении настоящего Договора. </w:t>
      </w:r>
    </w:p>
    <w:p w14:paraId="46719DB9" w14:textId="2B357456" w:rsidR="00641345" w:rsidRPr="00665E53" w:rsidRDefault="00641345" w:rsidP="00641345">
      <w:pPr>
        <w:widowControl w:val="0"/>
        <w:tabs>
          <w:tab w:val="left" w:pos="709"/>
        </w:tabs>
        <w:jc w:val="both"/>
        <w:rPr>
          <w:rFonts w:eastAsia="Lucida Sans Unicode"/>
          <w:bCs/>
          <w:kern w:val="1"/>
          <w:sz w:val="26"/>
          <w:szCs w:val="26"/>
        </w:rPr>
      </w:pPr>
      <w:r w:rsidRPr="00665E53">
        <w:rPr>
          <w:rFonts w:eastAsia="Lucida Sans Unicode"/>
          <w:bCs/>
          <w:kern w:val="1"/>
          <w:sz w:val="26"/>
          <w:szCs w:val="26"/>
        </w:rPr>
        <w:tab/>
        <w:t xml:space="preserve">5.3. В случае нарушения Покупателем срока оплаты стоимости </w:t>
      </w:r>
      <w:r w:rsidRPr="0045729E">
        <w:rPr>
          <w:sz w:val="26"/>
          <w:szCs w:val="26"/>
        </w:rPr>
        <w:t>транспортного средства</w:t>
      </w:r>
      <w:r w:rsidRPr="00665E53">
        <w:rPr>
          <w:rFonts w:eastAsia="Lucida Sans Unicode"/>
          <w:bCs/>
          <w:kern w:val="1"/>
          <w:sz w:val="26"/>
          <w:szCs w:val="26"/>
        </w:rPr>
        <w:t xml:space="preserve">, указанной в </w:t>
      </w:r>
      <w:r w:rsidR="00DE7528">
        <w:rPr>
          <w:rFonts w:eastAsia="Lucida Sans Unicode"/>
          <w:bCs/>
          <w:kern w:val="1"/>
          <w:sz w:val="26"/>
          <w:szCs w:val="26"/>
        </w:rPr>
        <w:t>Р</w:t>
      </w:r>
      <w:r w:rsidRPr="00665E53">
        <w:rPr>
          <w:rFonts w:eastAsia="Lucida Sans Unicode"/>
          <w:bCs/>
          <w:kern w:val="1"/>
          <w:sz w:val="26"/>
          <w:szCs w:val="26"/>
        </w:rPr>
        <w:t xml:space="preserve">азделе 2 настоящего Договора, Покупатель выплачивает Продавцу неустойку (пеню) в размере одной трехсотой действующей на день уплаты неустойки ставки рефинансирования Центрального банка Российской Федерации от цены Имущества за каждый календарный день просрочки платежа. </w:t>
      </w:r>
    </w:p>
    <w:p w14:paraId="0FBC9E26" w14:textId="77777777" w:rsidR="00641345" w:rsidRDefault="00641345" w:rsidP="00641345">
      <w:pPr>
        <w:widowControl w:val="0"/>
        <w:tabs>
          <w:tab w:val="left" w:pos="709"/>
        </w:tabs>
        <w:jc w:val="both"/>
        <w:rPr>
          <w:rFonts w:eastAsia="Lucida Sans Unicode"/>
          <w:b/>
          <w:bCs/>
          <w:kern w:val="1"/>
          <w:sz w:val="26"/>
          <w:szCs w:val="26"/>
        </w:rPr>
      </w:pPr>
    </w:p>
    <w:p w14:paraId="1989C7A9" w14:textId="77777777" w:rsidR="0071273F" w:rsidRPr="00665E53" w:rsidRDefault="0071273F" w:rsidP="00641345">
      <w:pPr>
        <w:widowControl w:val="0"/>
        <w:tabs>
          <w:tab w:val="left" w:pos="709"/>
        </w:tabs>
        <w:jc w:val="both"/>
        <w:rPr>
          <w:rFonts w:eastAsia="Lucida Sans Unicode"/>
          <w:b/>
          <w:bCs/>
          <w:kern w:val="1"/>
          <w:sz w:val="26"/>
          <w:szCs w:val="26"/>
        </w:rPr>
      </w:pPr>
    </w:p>
    <w:p w14:paraId="520BC669" w14:textId="77777777" w:rsidR="00641345" w:rsidRPr="00D1627C" w:rsidRDefault="00641345" w:rsidP="00641345">
      <w:pPr>
        <w:widowControl w:val="0"/>
        <w:tabs>
          <w:tab w:val="left" w:pos="709"/>
        </w:tabs>
        <w:jc w:val="center"/>
        <w:rPr>
          <w:rFonts w:eastAsia="Lucida Sans Unicode"/>
          <w:b/>
          <w:bCs/>
          <w:kern w:val="1"/>
          <w:sz w:val="26"/>
          <w:szCs w:val="26"/>
        </w:rPr>
      </w:pPr>
      <w:r w:rsidRPr="00D1627C">
        <w:rPr>
          <w:rFonts w:eastAsia="Lucida Sans Unicode"/>
          <w:b/>
          <w:bCs/>
          <w:kern w:val="1"/>
          <w:sz w:val="26"/>
          <w:szCs w:val="26"/>
        </w:rPr>
        <w:t>6. Риск случайной гибели или случайного повреждения Имущества</w:t>
      </w:r>
    </w:p>
    <w:p w14:paraId="28C7833C" w14:textId="77777777" w:rsidR="00641345" w:rsidRPr="00665E53" w:rsidRDefault="00641345" w:rsidP="00641345">
      <w:pPr>
        <w:widowControl w:val="0"/>
        <w:tabs>
          <w:tab w:val="left" w:pos="709"/>
        </w:tabs>
        <w:jc w:val="both"/>
        <w:rPr>
          <w:rFonts w:eastAsia="Lucida Sans Unicode"/>
          <w:bCs/>
          <w:kern w:val="1"/>
          <w:sz w:val="26"/>
          <w:szCs w:val="26"/>
        </w:rPr>
      </w:pPr>
    </w:p>
    <w:p w14:paraId="09026D84" w14:textId="581A9166" w:rsidR="00641345" w:rsidRDefault="00641345" w:rsidP="00641345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665E53">
        <w:rPr>
          <w:rFonts w:eastAsia="Lucida Sans Unicode"/>
          <w:bCs/>
          <w:kern w:val="1"/>
          <w:sz w:val="26"/>
          <w:szCs w:val="26"/>
        </w:rPr>
        <w:t xml:space="preserve">6.1. </w:t>
      </w:r>
      <w:r w:rsidRPr="00C26228">
        <w:rPr>
          <w:sz w:val="26"/>
          <w:szCs w:val="26"/>
        </w:rPr>
        <w:t xml:space="preserve">Риск случайной гибели или случайного повреждения </w:t>
      </w:r>
      <w:r w:rsidRPr="0045729E">
        <w:rPr>
          <w:sz w:val="26"/>
          <w:szCs w:val="26"/>
        </w:rPr>
        <w:t xml:space="preserve">транспортного средства </w:t>
      </w:r>
      <w:r w:rsidRPr="00C26228">
        <w:rPr>
          <w:sz w:val="26"/>
          <w:szCs w:val="26"/>
        </w:rPr>
        <w:t>переходит к Покупателю с момента заключения Договора</w:t>
      </w:r>
      <w:r w:rsidRPr="00C26228">
        <w:rPr>
          <w:bCs/>
          <w:sz w:val="26"/>
          <w:szCs w:val="26"/>
        </w:rPr>
        <w:t>.</w:t>
      </w:r>
    </w:p>
    <w:p w14:paraId="3D3016D4" w14:textId="77777777" w:rsidR="00641345" w:rsidRPr="00C26228" w:rsidRDefault="00641345" w:rsidP="00641345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14:paraId="55BD4FEC" w14:textId="77777777" w:rsidR="0071273F" w:rsidRDefault="0071273F" w:rsidP="00641345">
      <w:pPr>
        <w:widowControl w:val="0"/>
        <w:tabs>
          <w:tab w:val="left" w:pos="709"/>
        </w:tabs>
        <w:jc w:val="center"/>
        <w:rPr>
          <w:rFonts w:eastAsia="Lucida Sans Unicode"/>
          <w:b/>
          <w:bCs/>
          <w:kern w:val="1"/>
          <w:sz w:val="26"/>
          <w:szCs w:val="26"/>
        </w:rPr>
      </w:pPr>
    </w:p>
    <w:p w14:paraId="78E88D7E" w14:textId="77777777" w:rsidR="00641345" w:rsidRPr="008234EB" w:rsidRDefault="00641345" w:rsidP="00641345">
      <w:pPr>
        <w:widowControl w:val="0"/>
        <w:tabs>
          <w:tab w:val="left" w:pos="709"/>
        </w:tabs>
        <w:jc w:val="center"/>
        <w:rPr>
          <w:rFonts w:eastAsia="Lucida Sans Unicode"/>
          <w:b/>
          <w:bCs/>
          <w:kern w:val="1"/>
          <w:sz w:val="26"/>
          <w:szCs w:val="26"/>
        </w:rPr>
      </w:pPr>
      <w:r w:rsidRPr="008234EB">
        <w:rPr>
          <w:rFonts w:eastAsia="Lucida Sans Unicode"/>
          <w:b/>
          <w:bCs/>
          <w:kern w:val="1"/>
          <w:sz w:val="26"/>
          <w:szCs w:val="26"/>
        </w:rPr>
        <w:t>7. Обстоятельства непреодолимой силы</w:t>
      </w:r>
    </w:p>
    <w:p w14:paraId="0C8909BF" w14:textId="77777777" w:rsidR="00641345" w:rsidRPr="00665E53" w:rsidRDefault="00641345" w:rsidP="00641345">
      <w:pPr>
        <w:widowControl w:val="0"/>
        <w:tabs>
          <w:tab w:val="left" w:pos="709"/>
        </w:tabs>
        <w:jc w:val="both"/>
        <w:rPr>
          <w:rFonts w:eastAsia="Lucida Sans Unicode"/>
          <w:bCs/>
          <w:kern w:val="1"/>
          <w:sz w:val="26"/>
          <w:szCs w:val="26"/>
        </w:rPr>
      </w:pPr>
    </w:p>
    <w:p w14:paraId="00479851" w14:textId="77777777" w:rsidR="00641345" w:rsidRPr="00665E53" w:rsidRDefault="00641345" w:rsidP="00641345">
      <w:pPr>
        <w:widowControl w:val="0"/>
        <w:tabs>
          <w:tab w:val="left" w:pos="709"/>
        </w:tabs>
        <w:jc w:val="both"/>
        <w:rPr>
          <w:rFonts w:eastAsia="Lucida Sans Unicode"/>
          <w:bCs/>
          <w:kern w:val="1"/>
          <w:sz w:val="26"/>
          <w:szCs w:val="26"/>
        </w:rPr>
      </w:pPr>
      <w:r w:rsidRPr="00665E53">
        <w:rPr>
          <w:rFonts w:eastAsia="Lucida Sans Unicode"/>
          <w:bCs/>
          <w:kern w:val="1"/>
          <w:sz w:val="26"/>
          <w:szCs w:val="26"/>
        </w:rPr>
        <w:tab/>
        <w:t>7.1.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 при данных условиях обстоятельств, в том числе: объявленная или фактическая война, гражданское волнение, эпидемия,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14:paraId="55AB0A2E" w14:textId="77777777" w:rsidR="00641345" w:rsidRPr="00665E53" w:rsidRDefault="00641345" w:rsidP="00641345">
      <w:pPr>
        <w:widowControl w:val="0"/>
        <w:tabs>
          <w:tab w:val="left" w:pos="709"/>
        </w:tabs>
        <w:jc w:val="both"/>
        <w:rPr>
          <w:rFonts w:eastAsia="Lucida Sans Unicode"/>
          <w:bCs/>
          <w:kern w:val="1"/>
          <w:sz w:val="26"/>
          <w:szCs w:val="26"/>
        </w:rPr>
      </w:pPr>
      <w:r w:rsidRPr="00665E53">
        <w:rPr>
          <w:rFonts w:eastAsia="Lucida Sans Unicode"/>
          <w:bCs/>
          <w:kern w:val="1"/>
          <w:sz w:val="26"/>
          <w:szCs w:val="26"/>
        </w:rPr>
        <w:tab/>
        <w:t>7.2.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1DB26DBE" w14:textId="77777777" w:rsidR="00641345" w:rsidRPr="00665E53" w:rsidRDefault="00641345" w:rsidP="00641345">
      <w:pPr>
        <w:widowControl w:val="0"/>
        <w:tabs>
          <w:tab w:val="left" w:pos="709"/>
        </w:tabs>
        <w:jc w:val="both"/>
        <w:rPr>
          <w:rFonts w:eastAsia="Lucida Sans Unicode"/>
          <w:bCs/>
          <w:kern w:val="1"/>
          <w:sz w:val="26"/>
          <w:szCs w:val="26"/>
        </w:rPr>
      </w:pPr>
      <w:r w:rsidRPr="00665E53">
        <w:rPr>
          <w:rFonts w:eastAsia="Lucida Sans Unicode"/>
          <w:bCs/>
          <w:kern w:val="1"/>
          <w:sz w:val="26"/>
          <w:szCs w:val="26"/>
        </w:rPr>
        <w:tab/>
        <w:t xml:space="preserve">7.3. Сторона, которая не исполняет обязательств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 </w:t>
      </w:r>
    </w:p>
    <w:p w14:paraId="6128CA85" w14:textId="77777777" w:rsidR="00641345" w:rsidRDefault="00641345" w:rsidP="00641345">
      <w:pPr>
        <w:widowControl w:val="0"/>
        <w:tabs>
          <w:tab w:val="left" w:pos="709"/>
        </w:tabs>
        <w:jc w:val="both"/>
        <w:rPr>
          <w:rFonts w:eastAsia="Lucida Sans Unicode"/>
          <w:bCs/>
          <w:kern w:val="1"/>
          <w:sz w:val="26"/>
          <w:szCs w:val="26"/>
        </w:rPr>
      </w:pPr>
    </w:p>
    <w:p w14:paraId="34EFE3A6" w14:textId="77777777" w:rsidR="0071273F" w:rsidRDefault="0071273F" w:rsidP="00641345">
      <w:pPr>
        <w:widowControl w:val="0"/>
        <w:tabs>
          <w:tab w:val="left" w:pos="709"/>
        </w:tabs>
        <w:jc w:val="both"/>
        <w:rPr>
          <w:rFonts w:eastAsia="Lucida Sans Unicode"/>
          <w:bCs/>
          <w:kern w:val="1"/>
          <w:sz w:val="26"/>
          <w:szCs w:val="26"/>
        </w:rPr>
      </w:pPr>
    </w:p>
    <w:p w14:paraId="71FD3291" w14:textId="77777777" w:rsidR="0071273F" w:rsidRPr="00665E53" w:rsidRDefault="0071273F" w:rsidP="00641345">
      <w:pPr>
        <w:widowControl w:val="0"/>
        <w:tabs>
          <w:tab w:val="left" w:pos="709"/>
        </w:tabs>
        <w:jc w:val="both"/>
        <w:rPr>
          <w:rFonts w:eastAsia="Lucida Sans Unicode"/>
          <w:bCs/>
          <w:kern w:val="1"/>
          <w:sz w:val="26"/>
          <w:szCs w:val="26"/>
        </w:rPr>
      </w:pPr>
    </w:p>
    <w:p w14:paraId="74EE2881" w14:textId="77777777" w:rsidR="00641345" w:rsidRPr="008234EB" w:rsidRDefault="00641345" w:rsidP="00641345">
      <w:pPr>
        <w:widowControl w:val="0"/>
        <w:tabs>
          <w:tab w:val="left" w:pos="709"/>
        </w:tabs>
        <w:jc w:val="center"/>
        <w:rPr>
          <w:rFonts w:eastAsia="Lucida Sans Unicode"/>
          <w:b/>
          <w:bCs/>
          <w:kern w:val="1"/>
          <w:sz w:val="26"/>
          <w:szCs w:val="26"/>
        </w:rPr>
      </w:pPr>
      <w:r w:rsidRPr="008234EB">
        <w:rPr>
          <w:rFonts w:eastAsia="Lucida Sans Unicode"/>
          <w:b/>
          <w:bCs/>
          <w:kern w:val="1"/>
          <w:sz w:val="26"/>
          <w:szCs w:val="26"/>
        </w:rPr>
        <w:t>8. Прочие условия</w:t>
      </w:r>
    </w:p>
    <w:p w14:paraId="6F94D50C" w14:textId="77777777" w:rsidR="00641345" w:rsidRPr="00665E53" w:rsidRDefault="00641345" w:rsidP="00641345">
      <w:pPr>
        <w:widowControl w:val="0"/>
        <w:tabs>
          <w:tab w:val="left" w:pos="709"/>
        </w:tabs>
        <w:jc w:val="both"/>
        <w:rPr>
          <w:rFonts w:eastAsia="Lucida Sans Unicode"/>
          <w:bCs/>
          <w:kern w:val="1"/>
          <w:sz w:val="26"/>
          <w:szCs w:val="26"/>
        </w:rPr>
      </w:pPr>
    </w:p>
    <w:p w14:paraId="3BBE14B0" w14:textId="77777777" w:rsidR="00641345" w:rsidRPr="00C26228" w:rsidRDefault="00641345" w:rsidP="00641345">
      <w:pPr>
        <w:tabs>
          <w:tab w:val="left" w:pos="709"/>
        </w:tabs>
        <w:jc w:val="both"/>
        <w:rPr>
          <w:bCs/>
          <w:sz w:val="26"/>
          <w:szCs w:val="26"/>
        </w:rPr>
      </w:pPr>
      <w:r w:rsidRPr="00665E53">
        <w:rPr>
          <w:rFonts w:eastAsia="Lucida Sans Unicode"/>
          <w:bCs/>
          <w:kern w:val="1"/>
          <w:sz w:val="26"/>
          <w:szCs w:val="26"/>
        </w:rPr>
        <w:tab/>
      </w:r>
      <w:r w:rsidRPr="00C26228">
        <w:rPr>
          <w:bCs/>
          <w:sz w:val="26"/>
          <w:szCs w:val="26"/>
        </w:rPr>
        <w:t>8.1. Все изменения и дополнения к Договору действительны, если они совершены в письменной форме и подписаны Сторонами.</w:t>
      </w:r>
    </w:p>
    <w:p w14:paraId="062C6A00" w14:textId="77777777" w:rsidR="00641345" w:rsidRPr="00C26228" w:rsidRDefault="00641345" w:rsidP="00641345">
      <w:pPr>
        <w:tabs>
          <w:tab w:val="left" w:pos="709"/>
        </w:tabs>
        <w:jc w:val="both"/>
        <w:rPr>
          <w:bCs/>
          <w:sz w:val="26"/>
          <w:szCs w:val="26"/>
        </w:rPr>
      </w:pPr>
      <w:r w:rsidRPr="00C26228">
        <w:rPr>
          <w:bCs/>
          <w:sz w:val="26"/>
          <w:szCs w:val="26"/>
        </w:rPr>
        <w:tab/>
        <w:t>8.2. Во всем, что не урегулировано Договором, Стороны руководствуются действующим законодательством.</w:t>
      </w:r>
    </w:p>
    <w:p w14:paraId="70EB2F1B" w14:textId="77777777" w:rsidR="00641345" w:rsidRPr="00C26228" w:rsidRDefault="00641345" w:rsidP="00641345">
      <w:pPr>
        <w:tabs>
          <w:tab w:val="left" w:pos="709"/>
        </w:tabs>
        <w:jc w:val="both"/>
        <w:rPr>
          <w:bCs/>
          <w:sz w:val="26"/>
          <w:szCs w:val="26"/>
        </w:rPr>
      </w:pPr>
      <w:r w:rsidRPr="00C26228">
        <w:rPr>
          <w:bCs/>
          <w:sz w:val="26"/>
          <w:szCs w:val="26"/>
        </w:rPr>
        <w:tab/>
        <w:t xml:space="preserve">8.3.  При изменении реквизитов Стороны обязаны уведомить друг друга в письменном виде заказными отправлениями. </w:t>
      </w:r>
    </w:p>
    <w:p w14:paraId="097B05FD" w14:textId="77777777" w:rsidR="00641345" w:rsidRPr="00C26228" w:rsidRDefault="00641345" w:rsidP="00641345">
      <w:pPr>
        <w:tabs>
          <w:tab w:val="left" w:pos="709"/>
        </w:tabs>
        <w:jc w:val="both"/>
        <w:rPr>
          <w:bCs/>
          <w:sz w:val="26"/>
          <w:szCs w:val="26"/>
        </w:rPr>
      </w:pPr>
      <w:r w:rsidRPr="00C26228">
        <w:rPr>
          <w:bCs/>
          <w:sz w:val="26"/>
          <w:szCs w:val="26"/>
        </w:rPr>
        <w:tab/>
        <w:t>8.4. Условия настоящего Договора являются обязательными к исполнению Сторонами с момента его заключения. Настоящий Договор действует до выполнения Сторонами всех обязательств, принятых на себя по настоящему Договору.</w:t>
      </w:r>
    </w:p>
    <w:p w14:paraId="4FA17308" w14:textId="0E48C8B4" w:rsidR="00641345" w:rsidRPr="00C26228" w:rsidRDefault="00641345" w:rsidP="00641345">
      <w:pPr>
        <w:tabs>
          <w:tab w:val="left" w:pos="709"/>
        </w:tabs>
        <w:jc w:val="both"/>
        <w:rPr>
          <w:sz w:val="26"/>
          <w:szCs w:val="26"/>
        </w:rPr>
      </w:pPr>
      <w:r w:rsidRPr="00C26228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8.5. </w:t>
      </w:r>
      <w:r w:rsidRPr="00C26228">
        <w:rPr>
          <w:sz w:val="26"/>
          <w:szCs w:val="26"/>
        </w:rPr>
        <w:t>Все споры и разногласия между Сторонами решают</w:t>
      </w:r>
      <w:r>
        <w:rPr>
          <w:sz w:val="26"/>
          <w:szCs w:val="26"/>
        </w:rPr>
        <w:t>ся путём проведения переговоров.</w:t>
      </w:r>
      <w:r w:rsidRPr="00C26228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C26228">
        <w:rPr>
          <w:sz w:val="26"/>
          <w:szCs w:val="26"/>
        </w:rPr>
        <w:t>е урегулирован</w:t>
      </w:r>
      <w:r>
        <w:rPr>
          <w:sz w:val="26"/>
          <w:szCs w:val="26"/>
        </w:rPr>
        <w:t>ные</w:t>
      </w:r>
      <w:r w:rsidRPr="00C26228">
        <w:rPr>
          <w:sz w:val="26"/>
          <w:szCs w:val="26"/>
        </w:rPr>
        <w:t xml:space="preserve"> споры рассматриваются в Арбитражном суде Белгородской области.</w:t>
      </w:r>
    </w:p>
    <w:p w14:paraId="7FC6D59D" w14:textId="27C9E925" w:rsidR="00641345" w:rsidRPr="0045729E" w:rsidRDefault="00641345" w:rsidP="00641345">
      <w:pPr>
        <w:widowControl w:val="0"/>
        <w:tabs>
          <w:tab w:val="left" w:pos="709"/>
        </w:tabs>
        <w:jc w:val="both"/>
        <w:rPr>
          <w:rFonts w:eastAsia="Lucida Sans Unicode"/>
          <w:bCs/>
          <w:kern w:val="1"/>
          <w:sz w:val="26"/>
          <w:szCs w:val="26"/>
        </w:rPr>
      </w:pPr>
      <w:r w:rsidRPr="00665E53">
        <w:rPr>
          <w:rFonts w:eastAsia="Lucida Sans Unicode"/>
          <w:bCs/>
          <w:kern w:val="1"/>
          <w:sz w:val="26"/>
          <w:szCs w:val="26"/>
        </w:rPr>
        <w:tab/>
      </w:r>
      <w:r w:rsidRPr="0045729E">
        <w:rPr>
          <w:rFonts w:eastAsia="Lucida Sans Unicode"/>
          <w:bCs/>
          <w:kern w:val="1"/>
          <w:sz w:val="26"/>
          <w:szCs w:val="26"/>
        </w:rPr>
        <w:t xml:space="preserve">8.6. </w:t>
      </w:r>
      <w:r w:rsidRPr="0045729E">
        <w:rPr>
          <w:bCs/>
          <w:sz w:val="26"/>
          <w:szCs w:val="26"/>
        </w:rPr>
        <w:t xml:space="preserve">Настоящий Договор составлен в 3 (трех) экземплярах, имеющих равную юридическую силу, один из которых остается - </w:t>
      </w:r>
      <w:r w:rsidRPr="0045729E">
        <w:rPr>
          <w:rFonts w:eastAsia="Lucida Sans Unicode"/>
          <w:bCs/>
          <w:kern w:val="1"/>
          <w:sz w:val="26"/>
          <w:szCs w:val="26"/>
        </w:rPr>
        <w:t xml:space="preserve">у Продавца, один - у Покупателя и один предоставляется в </w:t>
      </w:r>
      <w:r w:rsidR="00523376">
        <w:rPr>
          <w:rFonts w:eastAsia="Lucida Sans Unicode"/>
          <w:bCs/>
          <w:kern w:val="1"/>
          <w:sz w:val="26"/>
          <w:szCs w:val="26"/>
        </w:rPr>
        <w:t xml:space="preserve">РЭО ГИБДД УМВД России. </w:t>
      </w:r>
    </w:p>
    <w:p w14:paraId="09FDF4D4" w14:textId="77777777" w:rsidR="00641345" w:rsidRPr="0045729E" w:rsidRDefault="00641345" w:rsidP="00641345">
      <w:pPr>
        <w:widowControl w:val="0"/>
        <w:tabs>
          <w:tab w:val="left" w:pos="709"/>
        </w:tabs>
        <w:jc w:val="both"/>
        <w:rPr>
          <w:rFonts w:eastAsia="Lucida Sans Unicode"/>
          <w:bCs/>
          <w:kern w:val="1"/>
          <w:sz w:val="26"/>
          <w:szCs w:val="26"/>
        </w:rPr>
      </w:pPr>
      <w:r w:rsidRPr="0045729E">
        <w:rPr>
          <w:rFonts w:eastAsia="Lucida Sans Unicode"/>
          <w:b/>
          <w:bCs/>
          <w:kern w:val="1"/>
          <w:sz w:val="26"/>
          <w:szCs w:val="26"/>
        </w:rPr>
        <w:tab/>
      </w:r>
      <w:r w:rsidRPr="0045729E">
        <w:rPr>
          <w:rFonts w:eastAsia="Lucida Sans Unicode"/>
          <w:bCs/>
          <w:kern w:val="1"/>
          <w:sz w:val="26"/>
          <w:szCs w:val="26"/>
        </w:rPr>
        <w:t>8.7. К Договору прилагаются:</w:t>
      </w:r>
    </w:p>
    <w:p w14:paraId="6EA6282D" w14:textId="1A94B302" w:rsidR="00641345" w:rsidRPr="00E232DE" w:rsidRDefault="00641345" w:rsidP="00641345">
      <w:pPr>
        <w:widowControl w:val="0"/>
        <w:tabs>
          <w:tab w:val="left" w:pos="709"/>
        </w:tabs>
        <w:ind w:firstLine="709"/>
        <w:rPr>
          <w:rFonts w:eastAsia="Lucida Sans Unicode"/>
          <w:bCs/>
          <w:kern w:val="1"/>
          <w:sz w:val="26"/>
          <w:szCs w:val="26"/>
        </w:rPr>
      </w:pPr>
      <w:r w:rsidRPr="0045729E">
        <w:rPr>
          <w:rFonts w:eastAsia="Lucida Sans Unicode"/>
          <w:b/>
          <w:bCs/>
          <w:kern w:val="1"/>
          <w:sz w:val="26"/>
          <w:szCs w:val="26"/>
        </w:rPr>
        <w:t>- </w:t>
      </w:r>
      <w:r w:rsidR="003B7665" w:rsidRPr="00E232DE">
        <w:rPr>
          <w:rFonts w:eastAsia="Lucida Sans Unicode"/>
          <w:bCs/>
          <w:kern w:val="1"/>
          <w:sz w:val="26"/>
          <w:szCs w:val="26"/>
        </w:rPr>
        <w:t>характеристика</w:t>
      </w:r>
      <w:r w:rsidR="00E232DE" w:rsidRPr="00E232DE">
        <w:rPr>
          <w:rFonts w:eastAsia="Lucida Sans Unicode"/>
          <w:bCs/>
          <w:kern w:val="1"/>
          <w:sz w:val="26"/>
          <w:szCs w:val="26"/>
        </w:rPr>
        <w:t xml:space="preserve"> транс</w:t>
      </w:r>
      <w:r w:rsidR="003B7665" w:rsidRPr="00E232DE">
        <w:rPr>
          <w:rFonts w:eastAsia="Lucida Sans Unicode"/>
          <w:bCs/>
          <w:kern w:val="1"/>
          <w:sz w:val="26"/>
          <w:szCs w:val="26"/>
        </w:rPr>
        <w:t xml:space="preserve">портного средства </w:t>
      </w:r>
      <w:r w:rsidRPr="00E232DE">
        <w:rPr>
          <w:rFonts w:eastAsia="Lucida Sans Unicode"/>
          <w:bCs/>
          <w:kern w:val="1"/>
          <w:sz w:val="26"/>
          <w:szCs w:val="26"/>
        </w:rPr>
        <w:t xml:space="preserve"> (Приложение </w:t>
      </w:r>
      <w:r w:rsidR="000B3566" w:rsidRPr="00E232DE">
        <w:rPr>
          <w:rFonts w:eastAsia="Lucida Sans Unicode"/>
          <w:bCs/>
          <w:kern w:val="1"/>
          <w:sz w:val="26"/>
          <w:szCs w:val="26"/>
        </w:rPr>
        <w:t xml:space="preserve">№ </w:t>
      </w:r>
      <w:r w:rsidRPr="00E232DE">
        <w:rPr>
          <w:rFonts w:eastAsia="Lucida Sans Unicode"/>
          <w:bCs/>
          <w:kern w:val="1"/>
          <w:sz w:val="26"/>
          <w:szCs w:val="26"/>
        </w:rPr>
        <w:t>1 к Договору);</w:t>
      </w:r>
    </w:p>
    <w:p w14:paraId="77604B44" w14:textId="46318224" w:rsidR="00641345" w:rsidRPr="00E232DE" w:rsidRDefault="00641345" w:rsidP="00641345">
      <w:pPr>
        <w:widowControl w:val="0"/>
        <w:tabs>
          <w:tab w:val="left" w:pos="709"/>
        </w:tabs>
        <w:ind w:firstLine="709"/>
        <w:rPr>
          <w:rFonts w:eastAsia="Lucida Sans Unicode"/>
          <w:bCs/>
          <w:kern w:val="1"/>
          <w:sz w:val="26"/>
          <w:szCs w:val="26"/>
        </w:rPr>
      </w:pPr>
      <w:r w:rsidRPr="00E232DE">
        <w:rPr>
          <w:rFonts w:eastAsia="Lucida Sans Unicode"/>
          <w:bCs/>
          <w:kern w:val="1"/>
          <w:sz w:val="26"/>
          <w:szCs w:val="26"/>
        </w:rPr>
        <w:t xml:space="preserve">- акт приема-передачи </w:t>
      </w:r>
      <w:r w:rsidR="003B7665" w:rsidRPr="00E232DE">
        <w:rPr>
          <w:rFonts w:eastAsia="Lucida Sans Unicode"/>
          <w:bCs/>
          <w:kern w:val="1"/>
          <w:sz w:val="26"/>
          <w:szCs w:val="26"/>
        </w:rPr>
        <w:t xml:space="preserve">транспортного средства  </w:t>
      </w:r>
      <w:r w:rsidRPr="00E232DE">
        <w:rPr>
          <w:rFonts w:eastAsia="Lucida Sans Unicode"/>
          <w:bCs/>
          <w:kern w:val="1"/>
          <w:sz w:val="26"/>
          <w:szCs w:val="26"/>
        </w:rPr>
        <w:t xml:space="preserve">(Приложение </w:t>
      </w:r>
      <w:r w:rsidR="000B3566" w:rsidRPr="00E232DE">
        <w:rPr>
          <w:rFonts w:eastAsia="Lucida Sans Unicode"/>
          <w:bCs/>
          <w:kern w:val="1"/>
          <w:sz w:val="26"/>
          <w:szCs w:val="26"/>
        </w:rPr>
        <w:t xml:space="preserve">№ </w:t>
      </w:r>
      <w:r w:rsidRPr="00E232DE">
        <w:rPr>
          <w:rFonts w:eastAsia="Lucida Sans Unicode"/>
          <w:bCs/>
          <w:kern w:val="1"/>
          <w:sz w:val="26"/>
          <w:szCs w:val="26"/>
        </w:rPr>
        <w:t>2</w:t>
      </w:r>
      <w:r w:rsidR="00E232DE">
        <w:rPr>
          <w:rFonts w:eastAsia="Lucida Sans Unicode"/>
          <w:bCs/>
          <w:kern w:val="1"/>
          <w:sz w:val="26"/>
          <w:szCs w:val="26"/>
        </w:rPr>
        <w:t xml:space="preserve"> </w:t>
      </w:r>
      <w:r w:rsidRPr="00E232DE">
        <w:rPr>
          <w:rFonts w:eastAsia="Lucida Sans Unicode"/>
          <w:bCs/>
          <w:kern w:val="1"/>
          <w:sz w:val="26"/>
          <w:szCs w:val="26"/>
        </w:rPr>
        <w:t xml:space="preserve"> к </w:t>
      </w:r>
      <w:r w:rsidR="00E232DE">
        <w:rPr>
          <w:rFonts w:eastAsia="Lucida Sans Unicode"/>
          <w:bCs/>
          <w:kern w:val="1"/>
          <w:sz w:val="26"/>
          <w:szCs w:val="26"/>
        </w:rPr>
        <w:t>Д</w:t>
      </w:r>
      <w:r w:rsidRPr="00E232DE">
        <w:rPr>
          <w:rFonts w:eastAsia="Lucida Sans Unicode"/>
          <w:bCs/>
          <w:kern w:val="1"/>
          <w:sz w:val="26"/>
          <w:szCs w:val="26"/>
        </w:rPr>
        <w:t>оговору);</w:t>
      </w:r>
    </w:p>
    <w:p w14:paraId="2C0ED983" w14:textId="77777777" w:rsidR="00641345" w:rsidRDefault="00641345" w:rsidP="00641345">
      <w:pPr>
        <w:widowControl w:val="0"/>
        <w:tabs>
          <w:tab w:val="left" w:pos="709"/>
        </w:tabs>
        <w:jc w:val="both"/>
        <w:rPr>
          <w:rFonts w:eastAsia="Lucida Sans Unicode"/>
          <w:b/>
          <w:bCs/>
          <w:kern w:val="1"/>
          <w:sz w:val="26"/>
          <w:szCs w:val="26"/>
        </w:rPr>
      </w:pPr>
    </w:p>
    <w:p w14:paraId="745A8354" w14:textId="77777777" w:rsidR="00E232DE" w:rsidRDefault="00E232DE" w:rsidP="00641345">
      <w:pPr>
        <w:widowControl w:val="0"/>
        <w:tabs>
          <w:tab w:val="left" w:pos="709"/>
        </w:tabs>
        <w:jc w:val="both"/>
        <w:rPr>
          <w:rFonts w:eastAsia="Lucida Sans Unicode"/>
          <w:b/>
          <w:bCs/>
          <w:kern w:val="1"/>
          <w:sz w:val="26"/>
          <w:szCs w:val="26"/>
        </w:rPr>
      </w:pPr>
    </w:p>
    <w:p w14:paraId="4F6D2F11" w14:textId="77777777" w:rsidR="00E232DE" w:rsidRPr="00E174E0" w:rsidRDefault="00E232DE" w:rsidP="00641345">
      <w:pPr>
        <w:widowControl w:val="0"/>
        <w:tabs>
          <w:tab w:val="left" w:pos="709"/>
        </w:tabs>
        <w:jc w:val="both"/>
        <w:rPr>
          <w:rFonts w:eastAsia="Lucida Sans Unicode"/>
          <w:b/>
          <w:bCs/>
          <w:kern w:val="1"/>
          <w:sz w:val="26"/>
          <w:szCs w:val="26"/>
        </w:rPr>
      </w:pPr>
    </w:p>
    <w:p w14:paraId="50BB34C8" w14:textId="77777777" w:rsidR="00641345" w:rsidRPr="008234EB" w:rsidRDefault="00641345" w:rsidP="00641345">
      <w:pPr>
        <w:widowControl w:val="0"/>
        <w:tabs>
          <w:tab w:val="left" w:pos="709"/>
        </w:tabs>
        <w:jc w:val="center"/>
        <w:rPr>
          <w:rFonts w:eastAsia="Lucida Sans Unicode"/>
          <w:b/>
          <w:bCs/>
          <w:kern w:val="1"/>
          <w:sz w:val="26"/>
          <w:szCs w:val="26"/>
        </w:rPr>
      </w:pPr>
      <w:r w:rsidRPr="008234EB">
        <w:rPr>
          <w:rFonts w:eastAsia="Lucida Sans Unicode"/>
          <w:b/>
          <w:bCs/>
          <w:kern w:val="1"/>
          <w:sz w:val="26"/>
          <w:szCs w:val="26"/>
        </w:rPr>
        <w:t>9. Адреса, реквизиты и подписи Сторон</w:t>
      </w:r>
    </w:p>
    <w:p w14:paraId="38E4AD5B" w14:textId="77777777" w:rsidR="00641345" w:rsidRPr="008234EB" w:rsidRDefault="00641345" w:rsidP="00641345">
      <w:pPr>
        <w:widowControl w:val="0"/>
        <w:tabs>
          <w:tab w:val="left" w:pos="709"/>
        </w:tabs>
        <w:jc w:val="center"/>
        <w:rPr>
          <w:rFonts w:eastAsia="Lucida Sans Unicode"/>
          <w:b/>
          <w:bCs/>
          <w:kern w:val="1"/>
          <w:sz w:val="26"/>
          <w:szCs w:val="26"/>
        </w:rPr>
      </w:pPr>
    </w:p>
    <w:tbl>
      <w:tblPr>
        <w:tblW w:w="9474" w:type="dxa"/>
        <w:tblLook w:val="04A0" w:firstRow="1" w:lastRow="0" w:firstColumn="1" w:lastColumn="0" w:noHBand="0" w:noVBand="1"/>
      </w:tblPr>
      <w:tblGrid>
        <w:gridCol w:w="4503"/>
        <w:gridCol w:w="4971"/>
      </w:tblGrid>
      <w:tr w:rsidR="00641345" w:rsidRPr="00AA5E82" w14:paraId="75CC26C1" w14:textId="77777777" w:rsidTr="00641345">
        <w:tc>
          <w:tcPr>
            <w:tcW w:w="4503" w:type="dxa"/>
            <w:shd w:val="clear" w:color="auto" w:fill="auto"/>
          </w:tcPr>
          <w:p w14:paraId="37DB4796" w14:textId="77777777" w:rsidR="00641345" w:rsidRPr="00AA5E82" w:rsidRDefault="00641345" w:rsidP="00641345">
            <w:pPr>
              <w:pStyle w:val="a7"/>
              <w:spacing w:line="360" w:lineRule="auto"/>
              <w:ind w:left="0"/>
              <w:rPr>
                <w:b/>
                <w:color w:val="000000"/>
                <w:sz w:val="26"/>
                <w:szCs w:val="26"/>
              </w:rPr>
            </w:pPr>
            <w:r w:rsidRPr="00AA5E82">
              <w:rPr>
                <w:b/>
                <w:color w:val="000000"/>
                <w:sz w:val="26"/>
                <w:szCs w:val="26"/>
                <w:lang w:val="ru-RU"/>
              </w:rPr>
              <w:t>Покупатель</w:t>
            </w:r>
            <w:r w:rsidRPr="00AA5E82">
              <w:rPr>
                <w:b/>
                <w:color w:val="000000"/>
                <w:sz w:val="26"/>
                <w:szCs w:val="26"/>
              </w:rPr>
              <w:t>:</w:t>
            </w:r>
          </w:p>
          <w:p w14:paraId="774C2DE6" w14:textId="77777777" w:rsidR="00641345" w:rsidRPr="00AA5E82" w:rsidRDefault="00641345" w:rsidP="00641345">
            <w:pPr>
              <w:pStyle w:val="a7"/>
              <w:spacing w:line="360" w:lineRule="auto"/>
              <w:ind w:left="0"/>
              <w:rPr>
                <w:color w:val="000000"/>
                <w:sz w:val="26"/>
                <w:szCs w:val="26"/>
                <w:lang w:val="ru-RU"/>
              </w:rPr>
            </w:pPr>
            <w:r w:rsidRPr="00AA5E82">
              <w:rPr>
                <w:color w:val="000000"/>
                <w:sz w:val="26"/>
                <w:szCs w:val="26"/>
                <w:lang w:val="ru-RU"/>
              </w:rPr>
              <w:t xml:space="preserve">________________ </w:t>
            </w:r>
          </w:p>
          <w:p w14:paraId="4089C3DF" w14:textId="77777777" w:rsidR="00641345" w:rsidRPr="00AA5E82" w:rsidRDefault="00641345" w:rsidP="00641345">
            <w:pPr>
              <w:pStyle w:val="a7"/>
              <w:spacing w:line="360" w:lineRule="auto"/>
              <w:ind w:left="0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971" w:type="dxa"/>
            <w:shd w:val="clear" w:color="auto" w:fill="auto"/>
          </w:tcPr>
          <w:p w14:paraId="002C0A79" w14:textId="77777777" w:rsidR="00641345" w:rsidRPr="00AA5E82" w:rsidRDefault="00641345" w:rsidP="00641345">
            <w:pPr>
              <w:pStyle w:val="a7"/>
              <w:spacing w:line="360" w:lineRule="auto"/>
              <w:ind w:left="1167" w:hanging="426"/>
              <w:rPr>
                <w:b/>
                <w:color w:val="000000"/>
                <w:sz w:val="26"/>
                <w:szCs w:val="26"/>
                <w:lang w:val="ru-RU"/>
              </w:rPr>
            </w:pPr>
            <w:r w:rsidRPr="00AA5E82">
              <w:rPr>
                <w:b/>
                <w:color w:val="000000"/>
                <w:sz w:val="26"/>
                <w:szCs w:val="26"/>
                <w:lang w:val="ru-RU"/>
              </w:rPr>
              <w:t>Продавец:</w:t>
            </w:r>
          </w:p>
          <w:p w14:paraId="677E5D3F" w14:textId="0961DB79" w:rsidR="00641345" w:rsidRPr="00AA5E82" w:rsidRDefault="00641345" w:rsidP="00641345">
            <w:pPr>
              <w:pStyle w:val="a7"/>
              <w:spacing w:line="360" w:lineRule="auto"/>
              <w:rPr>
                <w:color w:val="000000"/>
                <w:sz w:val="26"/>
                <w:szCs w:val="26"/>
                <w:lang w:val="ru-RU"/>
              </w:rPr>
            </w:pPr>
            <w:r w:rsidRPr="00AA5E82">
              <w:rPr>
                <w:color w:val="000000"/>
                <w:sz w:val="26"/>
                <w:szCs w:val="26"/>
                <w:lang w:val="ru-RU"/>
              </w:rPr>
              <w:t>_______________</w:t>
            </w:r>
          </w:p>
        </w:tc>
      </w:tr>
    </w:tbl>
    <w:p w14:paraId="33F7B765" w14:textId="77777777" w:rsidR="00641345" w:rsidRPr="00037923" w:rsidRDefault="00641345" w:rsidP="00641345">
      <w:pPr>
        <w:sectPr w:rsidR="00641345" w:rsidRPr="00037923" w:rsidSect="00641345">
          <w:pgSz w:w="11906" w:h="16838"/>
          <w:pgMar w:top="1134" w:right="850" w:bottom="1134" w:left="1701" w:header="720" w:footer="720" w:gutter="0"/>
          <w:pgNumType w:start="1"/>
          <w:cols w:space="720"/>
          <w:docGrid w:linePitch="326"/>
        </w:sectPr>
      </w:pPr>
    </w:p>
    <w:p w14:paraId="0D98AE97" w14:textId="77777777" w:rsidR="000B3566" w:rsidRPr="000B3566" w:rsidRDefault="00AB0C56" w:rsidP="000B3566">
      <w:pPr>
        <w:widowControl w:val="0"/>
        <w:jc w:val="right"/>
        <w:rPr>
          <w:rFonts w:eastAsia="Lucida Grande"/>
          <w:bCs/>
          <w:iCs/>
          <w:sz w:val="24"/>
          <w:szCs w:val="24"/>
        </w:rPr>
      </w:pPr>
      <w:r w:rsidRPr="000B3566">
        <w:rPr>
          <w:rFonts w:eastAsia="Lucida Grande"/>
          <w:bCs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093" w:type="dxa"/>
        <w:jc w:val="right"/>
        <w:tblLayout w:type="fixed"/>
        <w:tblLook w:val="0000" w:firstRow="0" w:lastRow="0" w:firstColumn="0" w:lastColumn="0" w:noHBand="0" w:noVBand="0"/>
      </w:tblPr>
      <w:tblGrid>
        <w:gridCol w:w="9093"/>
      </w:tblGrid>
      <w:tr w:rsidR="000B3566" w:rsidRPr="00AB0C56" w14:paraId="1603DC8B" w14:textId="77777777" w:rsidTr="003A0A70">
        <w:trPr>
          <w:jc w:val="right"/>
        </w:trPr>
        <w:tc>
          <w:tcPr>
            <w:tcW w:w="5407" w:type="dxa"/>
          </w:tcPr>
          <w:p w14:paraId="356E8370" w14:textId="47A305F7" w:rsidR="000B3566" w:rsidRPr="00AB0C56" w:rsidRDefault="0071273F" w:rsidP="003A0A70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bCs/>
                <w:kern w:val="2"/>
                <w:sz w:val="22"/>
                <w:szCs w:val="22"/>
              </w:rPr>
            </w:pPr>
            <w:r>
              <w:rPr>
                <w:rFonts w:eastAsia="Lucida Sans Unicode"/>
                <w:bCs/>
                <w:kern w:val="2"/>
                <w:sz w:val="22"/>
                <w:szCs w:val="22"/>
              </w:rPr>
              <w:t>Приложение № 1</w:t>
            </w:r>
          </w:p>
          <w:p w14:paraId="6BB53C72" w14:textId="77777777" w:rsidR="000B3566" w:rsidRDefault="000B3566" w:rsidP="003A0A70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bCs/>
                <w:kern w:val="2"/>
                <w:sz w:val="22"/>
                <w:szCs w:val="22"/>
              </w:rPr>
            </w:pPr>
            <w:r w:rsidRPr="00AB0C56">
              <w:rPr>
                <w:rFonts w:eastAsia="Lucida Sans Unicode"/>
                <w:bCs/>
                <w:kern w:val="2"/>
                <w:sz w:val="22"/>
                <w:szCs w:val="22"/>
              </w:rPr>
              <w:t xml:space="preserve">к договору купли-продажи транспортного средства </w:t>
            </w:r>
          </w:p>
          <w:p w14:paraId="22DCDCAC" w14:textId="77777777" w:rsidR="000B3566" w:rsidRPr="00AB0C56" w:rsidRDefault="000B3566" w:rsidP="003A0A70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bCs/>
                <w:kern w:val="2"/>
                <w:sz w:val="22"/>
                <w:szCs w:val="22"/>
              </w:rPr>
            </w:pPr>
            <w:r w:rsidRPr="00AB0C56">
              <w:rPr>
                <w:rFonts w:eastAsia="Lucida Sans Unicode"/>
                <w:bCs/>
                <w:kern w:val="2"/>
                <w:sz w:val="22"/>
                <w:szCs w:val="22"/>
              </w:rPr>
              <w:t>№</w:t>
            </w:r>
            <w:r>
              <w:rPr>
                <w:rFonts w:eastAsia="Lucida Sans Unicode"/>
                <w:bCs/>
                <w:kern w:val="2"/>
                <w:sz w:val="22"/>
                <w:szCs w:val="22"/>
              </w:rPr>
              <w:t xml:space="preserve">         </w:t>
            </w:r>
            <w:r w:rsidRPr="00AB0C56">
              <w:rPr>
                <w:rFonts w:eastAsia="Lucida Sans Unicode"/>
                <w:bCs/>
                <w:kern w:val="2"/>
                <w:sz w:val="22"/>
                <w:szCs w:val="22"/>
              </w:rPr>
              <w:t>от «___»</w:t>
            </w:r>
            <w:r>
              <w:rPr>
                <w:rFonts w:eastAsia="Lucida Sans Unicode"/>
                <w:bCs/>
                <w:kern w:val="2"/>
                <w:sz w:val="22"/>
                <w:szCs w:val="22"/>
              </w:rPr>
              <w:t xml:space="preserve"> </w:t>
            </w:r>
            <w:r w:rsidRPr="00AB0C56">
              <w:rPr>
                <w:rFonts w:eastAsia="Lucida Sans Unicode"/>
                <w:bCs/>
                <w:kern w:val="2"/>
                <w:sz w:val="22"/>
                <w:szCs w:val="22"/>
              </w:rPr>
              <w:t>________ 2020 года.</w:t>
            </w:r>
          </w:p>
          <w:p w14:paraId="0E0A84AF" w14:textId="77777777" w:rsidR="000B3566" w:rsidRPr="00AB0C56" w:rsidRDefault="000B3566" w:rsidP="003A0A70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bCs/>
                <w:kern w:val="2"/>
                <w:sz w:val="26"/>
                <w:szCs w:val="26"/>
              </w:rPr>
            </w:pPr>
          </w:p>
          <w:p w14:paraId="4490EB04" w14:textId="77777777" w:rsidR="000B3566" w:rsidRPr="00AB0C56" w:rsidRDefault="000B3566" w:rsidP="003A0A70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bCs/>
                <w:kern w:val="2"/>
                <w:sz w:val="26"/>
                <w:szCs w:val="26"/>
              </w:rPr>
            </w:pPr>
          </w:p>
          <w:p w14:paraId="0694D033" w14:textId="77777777" w:rsidR="000B3566" w:rsidRPr="00AB0C56" w:rsidRDefault="000B3566" w:rsidP="003A0A70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bCs/>
                <w:kern w:val="2"/>
                <w:sz w:val="26"/>
                <w:szCs w:val="26"/>
              </w:rPr>
            </w:pPr>
          </w:p>
        </w:tc>
      </w:tr>
    </w:tbl>
    <w:p w14:paraId="170FA12E" w14:textId="77777777" w:rsidR="00AB0C56" w:rsidRPr="003B7665" w:rsidRDefault="00AB0C56" w:rsidP="00AB0C56">
      <w:pPr>
        <w:widowControl w:val="0"/>
        <w:jc w:val="right"/>
        <w:rPr>
          <w:rFonts w:eastAsia="Lucida Grande"/>
          <w:b/>
          <w:bCs/>
          <w:iCs/>
          <w:sz w:val="26"/>
          <w:szCs w:val="26"/>
        </w:rPr>
      </w:pPr>
    </w:p>
    <w:p w14:paraId="18CF4DB2" w14:textId="14860767" w:rsidR="00B56866" w:rsidRPr="003B7665" w:rsidRDefault="00B56866" w:rsidP="00B56866">
      <w:pPr>
        <w:widowControl w:val="0"/>
        <w:ind w:left="142"/>
        <w:jc w:val="center"/>
        <w:rPr>
          <w:b/>
          <w:iCs/>
          <w:sz w:val="26"/>
          <w:szCs w:val="26"/>
        </w:rPr>
      </w:pPr>
      <w:r w:rsidRPr="003B7665">
        <w:rPr>
          <w:rFonts w:eastAsia="Lucida Grande"/>
          <w:b/>
          <w:sz w:val="26"/>
          <w:szCs w:val="26"/>
        </w:rPr>
        <w:t xml:space="preserve"> </w:t>
      </w:r>
      <w:r w:rsidR="003B7665" w:rsidRPr="003B7665">
        <w:rPr>
          <w:rFonts w:eastAsia="Lucida Grande"/>
          <w:b/>
          <w:sz w:val="26"/>
          <w:szCs w:val="26"/>
        </w:rPr>
        <w:t>Характеристика транспортного средства</w:t>
      </w:r>
    </w:p>
    <w:tbl>
      <w:tblPr>
        <w:tblW w:w="14998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1391"/>
        <w:gridCol w:w="993"/>
        <w:gridCol w:w="993"/>
        <w:gridCol w:w="992"/>
        <w:gridCol w:w="1134"/>
        <w:gridCol w:w="1276"/>
        <w:gridCol w:w="1282"/>
        <w:gridCol w:w="1139"/>
        <w:gridCol w:w="1271"/>
        <w:gridCol w:w="1702"/>
        <w:gridCol w:w="1411"/>
        <w:gridCol w:w="1414"/>
      </w:tblGrid>
      <w:tr w:rsidR="00B56866" w14:paraId="18CF4DBF" w14:textId="77777777" w:rsidTr="00641345">
        <w:trPr>
          <w:trHeight w:val="255"/>
        </w:trPr>
        <w:tc>
          <w:tcPr>
            <w:tcW w:w="1391" w:type="dxa"/>
            <w:vAlign w:val="bottom"/>
          </w:tcPr>
          <w:p w14:paraId="18CF4DB3" w14:textId="77777777" w:rsidR="00B56866" w:rsidRDefault="00B56866" w:rsidP="00641345">
            <w:pPr>
              <w:widowControl w:val="0"/>
              <w:snapToGrid w:val="0"/>
            </w:pPr>
          </w:p>
        </w:tc>
        <w:tc>
          <w:tcPr>
            <w:tcW w:w="993" w:type="dxa"/>
            <w:vAlign w:val="bottom"/>
          </w:tcPr>
          <w:p w14:paraId="18CF4DB4" w14:textId="77777777" w:rsidR="00B56866" w:rsidRDefault="00B56866" w:rsidP="00641345">
            <w:pPr>
              <w:widowControl w:val="0"/>
              <w:snapToGrid w:val="0"/>
            </w:pPr>
          </w:p>
        </w:tc>
        <w:tc>
          <w:tcPr>
            <w:tcW w:w="993" w:type="dxa"/>
            <w:vAlign w:val="bottom"/>
          </w:tcPr>
          <w:p w14:paraId="18CF4DB5" w14:textId="77777777" w:rsidR="00B56866" w:rsidRDefault="00B56866" w:rsidP="00641345">
            <w:pPr>
              <w:widowControl w:val="0"/>
              <w:snapToGrid w:val="0"/>
            </w:pPr>
          </w:p>
        </w:tc>
        <w:tc>
          <w:tcPr>
            <w:tcW w:w="992" w:type="dxa"/>
            <w:vAlign w:val="bottom"/>
          </w:tcPr>
          <w:p w14:paraId="18CF4DB6" w14:textId="77777777" w:rsidR="00B56866" w:rsidRDefault="00B56866" w:rsidP="00641345">
            <w:pPr>
              <w:widowControl w:val="0"/>
              <w:snapToGrid w:val="0"/>
            </w:pPr>
          </w:p>
        </w:tc>
        <w:tc>
          <w:tcPr>
            <w:tcW w:w="1134" w:type="dxa"/>
            <w:vAlign w:val="bottom"/>
          </w:tcPr>
          <w:p w14:paraId="18CF4DB7" w14:textId="77777777" w:rsidR="00B56866" w:rsidRDefault="00B56866" w:rsidP="00641345">
            <w:pPr>
              <w:widowControl w:val="0"/>
              <w:snapToGrid w:val="0"/>
            </w:pPr>
          </w:p>
        </w:tc>
        <w:tc>
          <w:tcPr>
            <w:tcW w:w="1276" w:type="dxa"/>
            <w:vAlign w:val="bottom"/>
          </w:tcPr>
          <w:p w14:paraId="18CF4DB8" w14:textId="77777777" w:rsidR="00B56866" w:rsidRDefault="00B56866" w:rsidP="00641345">
            <w:pPr>
              <w:widowControl w:val="0"/>
              <w:snapToGrid w:val="0"/>
            </w:pPr>
          </w:p>
        </w:tc>
        <w:tc>
          <w:tcPr>
            <w:tcW w:w="1282" w:type="dxa"/>
            <w:vAlign w:val="bottom"/>
          </w:tcPr>
          <w:p w14:paraId="18CF4DB9" w14:textId="77777777" w:rsidR="00B56866" w:rsidRDefault="00B56866" w:rsidP="00641345">
            <w:pPr>
              <w:widowControl w:val="0"/>
              <w:snapToGrid w:val="0"/>
            </w:pPr>
          </w:p>
        </w:tc>
        <w:tc>
          <w:tcPr>
            <w:tcW w:w="1139" w:type="dxa"/>
            <w:vAlign w:val="bottom"/>
          </w:tcPr>
          <w:p w14:paraId="18CF4DBA" w14:textId="77777777" w:rsidR="00B56866" w:rsidRDefault="00B56866" w:rsidP="00641345">
            <w:pPr>
              <w:widowControl w:val="0"/>
              <w:snapToGrid w:val="0"/>
            </w:pPr>
          </w:p>
        </w:tc>
        <w:tc>
          <w:tcPr>
            <w:tcW w:w="1271" w:type="dxa"/>
            <w:vAlign w:val="center"/>
          </w:tcPr>
          <w:p w14:paraId="18CF4DBB" w14:textId="77777777" w:rsidR="00B56866" w:rsidRDefault="00B56866" w:rsidP="00641345">
            <w:pPr>
              <w:widowControl w:val="0"/>
              <w:snapToGrid w:val="0"/>
            </w:pPr>
          </w:p>
        </w:tc>
        <w:tc>
          <w:tcPr>
            <w:tcW w:w="1702" w:type="dxa"/>
            <w:vAlign w:val="bottom"/>
          </w:tcPr>
          <w:p w14:paraId="18CF4DBC" w14:textId="77777777" w:rsidR="00B56866" w:rsidRDefault="00B56866" w:rsidP="00641345">
            <w:pPr>
              <w:widowControl w:val="0"/>
              <w:snapToGrid w:val="0"/>
            </w:pPr>
          </w:p>
        </w:tc>
        <w:tc>
          <w:tcPr>
            <w:tcW w:w="1411" w:type="dxa"/>
            <w:vAlign w:val="bottom"/>
          </w:tcPr>
          <w:p w14:paraId="18CF4DBD" w14:textId="77777777" w:rsidR="00B56866" w:rsidRDefault="00B56866" w:rsidP="00641345">
            <w:pPr>
              <w:widowControl w:val="0"/>
              <w:snapToGrid w:val="0"/>
            </w:pPr>
          </w:p>
        </w:tc>
        <w:tc>
          <w:tcPr>
            <w:tcW w:w="1414" w:type="dxa"/>
          </w:tcPr>
          <w:p w14:paraId="18CF4DBE" w14:textId="77777777" w:rsidR="00B56866" w:rsidRDefault="00B56866" w:rsidP="00641345">
            <w:pPr>
              <w:widowControl w:val="0"/>
              <w:snapToGrid w:val="0"/>
            </w:pPr>
          </w:p>
        </w:tc>
      </w:tr>
      <w:tr w:rsidR="00B56866" w14:paraId="18CF4DCD" w14:textId="77777777" w:rsidTr="00641345">
        <w:trPr>
          <w:trHeight w:val="147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F4DC0" w14:textId="77777777" w:rsidR="00B56866" w:rsidRDefault="00B56866" w:rsidP="00641345">
            <w:pPr>
              <w:widowControl w:val="0"/>
              <w:jc w:val="center"/>
            </w:pPr>
            <w:proofErr w:type="spellStart"/>
            <w:r>
              <w:rPr>
                <w:b/>
              </w:rPr>
              <w:t>Иденти-фикацион-ный</w:t>
            </w:r>
            <w:proofErr w:type="spellEnd"/>
            <w:r>
              <w:rPr>
                <w:b/>
              </w:rPr>
              <w:t xml:space="preserve"> номер (VIN)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F4DC1" w14:textId="77777777" w:rsidR="00B56866" w:rsidRDefault="00B56866" w:rsidP="00641345">
            <w:pPr>
              <w:widowControl w:val="0"/>
              <w:jc w:val="center"/>
            </w:pPr>
            <w:proofErr w:type="spellStart"/>
            <w:proofErr w:type="gramStart"/>
            <w:r>
              <w:rPr>
                <w:b/>
              </w:rPr>
              <w:t>Двига-тель</w:t>
            </w:r>
            <w:proofErr w:type="spellEnd"/>
            <w:proofErr w:type="gramEnd"/>
            <w:r>
              <w:rPr>
                <w:b/>
              </w:rPr>
              <w:t xml:space="preserve"> 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F4DC2" w14:textId="77777777" w:rsidR="00B56866" w:rsidRDefault="00B56866" w:rsidP="00641345">
            <w:pPr>
              <w:widowControl w:val="0"/>
              <w:jc w:val="center"/>
            </w:pPr>
            <w:r>
              <w:rPr>
                <w:b/>
              </w:rPr>
              <w:t>Шасси (рама)№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F4DC3" w14:textId="77777777" w:rsidR="00B56866" w:rsidRDefault="00B56866" w:rsidP="00641345">
            <w:pPr>
              <w:widowControl w:val="0"/>
              <w:jc w:val="center"/>
            </w:pPr>
            <w:r>
              <w:rPr>
                <w:b/>
              </w:rPr>
              <w:t>Кузов (</w:t>
            </w:r>
            <w:proofErr w:type="spellStart"/>
            <w:proofErr w:type="gramStart"/>
            <w:r>
              <w:rPr>
                <w:b/>
              </w:rPr>
              <w:t>каби</w:t>
            </w:r>
            <w:proofErr w:type="spellEnd"/>
            <w:r>
              <w:rPr>
                <w:b/>
              </w:rPr>
              <w:t>-на</w:t>
            </w:r>
            <w:proofErr w:type="gramEnd"/>
            <w:r>
              <w:rPr>
                <w:b/>
              </w:rPr>
              <w:t>) 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F4DC4" w14:textId="77777777" w:rsidR="00B56866" w:rsidRDefault="00B56866" w:rsidP="00641345">
            <w:pPr>
              <w:widowControl w:val="0"/>
              <w:jc w:val="center"/>
            </w:pPr>
            <w:r>
              <w:rPr>
                <w:b/>
              </w:rPr>
              <w:t>Цвет кузова (</w:t>
            </w:r>
            <w:proofErr w:type="spellStart"/>
            <w:proofErr w:type="gramStart"/>
            <w:r>
              <w:rPr>
                <w:b/>
              </w:rPr>
              <w:t>каби-ны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F4DC5" w14:textId="77777777" w:rsidR="00B56866" w:rsidRDefault="00B56866" w:rsidP="00641345">
            <w:pPr>
              <w:widowControl w:val="0"/>
              <w:jc w:val="center"/>
            </w:pPr>
            <w:proofErr w:type="spellStart"/>
            <w:proofErr w:type="gramStart"/>
            <w:r>
              <w:rPr>
                <w:b/>
              </w:rPr>
              <w:t>Мощ-ность</w:t>
            </w:r>
            <w:proofErr w:type="spellEnd"/>
            <w:proofErr w:type="gramEnd"/>
            <w:r>
              <w:rPr>
                <w:b/>
              </w:rPr>
              <w:t xml:space="preserve"> двигателя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F4DC6" w14:textId="77777777" w:rsidR="00B56866" w:rsidRDefault="00B56866" w:rsidP="00641345">
            <w:pPr>
              <w:widowControl w:val="0"/>
              <w:jc w:val="center"/>
            </w:pPr>
            <w:r>
              <w:rPr>
                <w:b/>
              </w:rPr>
              <w:t xml:space="preserve">Организация </w:t>
            </w:r>
            <w:proofErr w:type="spellStart"/>
            <w:proofErr w:type="gramStart"/>
            <w:r>
              <w:rPr>
                <w:b/>
              </w:rPr>
              <w:t>изгото-витель</w:t>
            </w:r>
            <w:proofErr w:type="spellEnd"/>
            <w:proofErr w:type="gramEnd"/>
            <w:r>
              <w:rPr>
                <w:b/>
              </w:rPr>
              <w:t xml:space="preserve"> (страна)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F4DC7" w14:textId="77777777" w:rsidR="00B56866" w:rsidRDefault="00B56866" w:rsidP="00641345">
            <w:pPr>
              <w:widowControl w:val="0"/>
              <w:jc w:val="center"/>
            </w:pPr>
            <w:r>
              <w:rPr>
                <w:b/>
              </w:rPr>
              <w:t xml:space="preserve">Паспорт </w:t>
            </w:r>
            <w:proofErr w:type="gramStart"/>
            <w:r>
              <w:rPr>
                <w:b/>
              </w:rPr>
              <w:t>транс-портного</w:t>
            </w:r>
            <w:proofErr w:type="gramEnd"/>
            <w:r>
              <w:rPr>
                <w:b/>
              </w:rPr>
              <w:t xml:space="preserve"> средства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F4DC8" w14:textId="77777777" w:rsidR="00B56866" w:rsidRDefault="00B56866" w:rsidP="00641345">
            <w:pPr>
              <w:widowControl w:val="0"/>
              <w:jc w:val="center"/>
            </w:pPr>
            <w:r>
              <w:rPr>
                <w:b/>
              </w:rPr>
              <w:t>Дата выдачи паспорта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F4DC9" w14:textId="77777777" w:rsidR="00B56866" w:rsidRDefault="00B56866" w:rsidP="00641345">
            <w:pPr>
              <w:widowControl w:val="0"/>
              <w:jc w:val="center"/>
            </w:pPr>
            <w:r>
              <w:rPr>
                <w:b/>
              </w:rPr>
              <w:t>Стоимость имущества без учета НДС, руб.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F4DCA" w14:textId="77777777" w:rsidR="00B56866" w:rsidRDefault="00B56866" w:rsidP="00641345">
            <w:pPr>
              <w:widowControl w:val="0"/>
              <w:jc w:val="center"/>
            </w:pPr>
            <w:r>
              <w:rPr>
                <w:b/>
              </w:rPr>
              <w:t>Сумма НДС руб.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4DCB" w14:textId="77777777" w:rsidR="00B56866" w:rsidRDefault="00B56866" w:rsidP="00641345">
            <w:pPr>
              <w:widowControl w:val="0"/>
              <w:snapToGrid w:val="0"/>
              <w:jc w:val="center"/>
              <w:rPr>
                <w:b/>
              </w:rPr>
            </w:pPr>
          </w:p>
          <w:p w14:paraId="18CF4DCC" w14:textId="77777777" w:rsidR="00B56866" w:rsidRDefault="00B56866" w:rsidP="00641345">
            <w:pPr>
              <w:widowControl w:val="0"/>
              <w:jc w:val="center"/>
            </w:pPr>
            <w:r>
              <w:rPr>
                <w:b/>
              </w:rPr>
              <w:t>Стоимость имущества с учетом НДС, руб.</w:t>
            </w:r>
          </w:p>
        </w:tc>
      </w:tr>
      <w:tr w:rsidR="00B56866" w14:paraId="18CF4DDA" w14:textId="77777777" w:rsidTr="00641345">
        <w:trPr>
          <w:trHeight w:val="255"/>
        </w:trPr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F4DCE" w14:textId="77777777" w:rsidR="00B56866" w:rsidRDefault="00B56866" w:rsidP="00641345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F4DCF" w14:textId="77777777" w:rsidR="00B56866" w:rsidRDefault="00B56866" w:rsidP="00641345">
            <w:pPr>
              <w:widowControl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F4DD0" w14:textId="77777777" w:rsidR="00B56866" w:rsidRDefault="00B56866" w:rsidP="00641345">
            <w:pPr>
              <w:widowControl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F4DD1" w14:textId="77777777" w:rsidR="00B56866" w:rsidRDefault="00B56866" w:rsidP="00641345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F4DD2" w14:textId="77777777" w:rsidR="00B56866" w:rsidRDefault="00B56866" w:rsidP="00641345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F4DD3" w14:textId="77777777" w:rsidR="00B56866" w:rsidRDefault="00B56866" w:rsidP="00641345">
            <w:pPr>
              <w:widowControl w:val="0"/>
              <w:jc w:val="center"/>
            </w:pPr>
            <w:r>
              <w:t>6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F4DD4" w14:textId="77777777" w:rsidR="00B56866" w:rsidRDefault="00B56866" w:rsidP="00641345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F4DD5" w14:textId="77777777" w:rsidR="00B56866" w:rsidRDefault="00B56866" w:rsidP="00641345">
            <w:pPr>
              <w:widowControl w:val="0"/>
              <w:jc w:val="center"/>
            </w:pPr>
            <w:r>
              <w:t>8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F4DD6" w14:textId="77777777" w:rsidR="00B56866" w:rsidRDefault="00B56866" w:rsidP="00641345">
            <w:pPr>
              <w:widowControl w:val="0"/>
              <w:jc w:val="center"/>
            </w:pPr>
            <w:r>
              <w:t>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F4DD7" w14:textId="77777777" w:rsidR="00B56866" w:rsidRDefault="00B56866" w:rsidP="00641345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F4DD8" w14:textId="77777777" w:rsidR="00B56866" w:rsidRDefault="00B56866" w:rsidP="00641345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F4DD9" w14:textId="77777777" w:rsidR="00B56866" w:rsidRDefault="00B56866" w:rsidP="00641345">
            <w:pPr>
              <w:widowControl w:val="0"/>
              <w:jc w:val="center"/>
            </w:pPr>
            <w:r>
              <w:t>12</w:t>
            </w:r>
          </w:p>
        </w:tc>
      </w:tr>
      <w:tr w:rsidR="00B56866" w14:paraId="18CF4DE7" w14:textId="77777777" w:rsidTr="00641345">
        <w:trPr>
          <w:trHeight w:val="255"/>
        </w:trPr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F4DDB" w14:textId="77777777" w:rsidR="00B56866" w:rsidRDefault="00B56866" w:rsidP="00641345">
            <w:pPr>
              <w:widowControl w:val="0"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F4DDC" w14:textId="77777777" w:rsidR="00B56866" w:rsidRDefault="00B56866" w:rsidP="00641345">
            <w:pPr>
              <w:widowControl w:val="0"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F4DDD" w14:textId="77777777" w:rsidR="00B56866" w:rsidRDefault="00B56866" w:rsidP="00641345">
            <w:pPr>
              <w:widowControl w:val="0"/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F4DDE" w14:textId="77777777" w:rsidR="00B56866" w:rsidRDefault="00B56866" w:rsidP="00641345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F4DDF" w14:textId="77777777" w:rsidR="00B56866" w:rsidRDefault="00B56866" w:rsidP="00641345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F4DE0" w14:textId="77777777" w:rsidR="00B56866" w:rsidRDefault="00B56866" w:rsidP="00641345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F4DE1" w14:textId="77777777" w:rsidR="00B56866" w:rsidRDefault="00B56866" w:rsidP="00641345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F4DE2" w14:textId="77777777" w:rsidR="00B56866" w:rsidRDefault="00B56866" w:rsidP="00641345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F4DE3" w14:textId="77777777" w:rsidR="00B56866" w:rsidRDefault="00B56866" w:rsidP="00641345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F4DE4" w14:textId="77777777" w:rsidR="00B56866" w:rsidRDefault="00B56866" w:rsidP="00641345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F4DE5" w14:textId="77777777" w:rsidR="00B56866" w:rsidRDefault="00B56866" w:rsidP="00641345">
            <w:pPr>
              <w:widowControl w:val="0"/>
              <w:jc w:val="center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4DE6" w14:textId="77777777" w:rsidR="00B56866" w:rsidRDefault="00B56866" w:rsidP="00641345">
            <w:pPr>
              <w:widowControl w:val="0"/>
              <w:snapToGrid w:val="0"/>
              <w:jc w:val="center"/>
            </w:pPr>
          </w:p>
        </w:tc>
      </w:tr>
      <w:tr w:rsidR="00B56866" w14:paraId="18CF4DF4" w14:textId="77777777" w:rsidTr="00641345">
        <w:trPr>
          <w:trHeight w:val="255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F4DE8" w14:textId="77777777" w:rsidR="00B56866" w:rsidRDefault="00B56866" w:rsidP="00641345">
            <w:pPr>
              <w:widowControl w:val="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F4DE9" w14:textId="77777777" w:rsidR="00B56866" w:rsidRDefault="00B56866" w:rsidP="00641345">
            <w:pPr>
              <w:widowControl w:val="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F4DEA" w14:textId="77777777" w:rsidR="00B56866" w:rsidRDefault="00B56866" w:rsidP="00641345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F4DEB" w14:textId="77777777" w:rsidR="00B56866" w:rsidRDefault="00B56866" w:rsidP="00641345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F4DEC" w14:textId="77777777" w:rsidR="00B56866" w:rsidRDefault="00B56866" w:rsidP="00641345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F4DED" w14:textId="77777777" w:rsidR="00B56866" w:rsidRDefault="00B56866" w:rsidP="00641345">
            <w:pPr>
              <w:widowControl w:val="0"/>
              <w:snapToGri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F4DEE" w14:textId="77777777" w:rsidR="00B56866" w:rsidRDefault="00B56866" w:rsidP="00641345">
            <w:pPr>
              <w:widowControl w:val="0"/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F4DEF" w14:textId="77777777" w:rsidR="00B56866" w:rsidRDefault="00B56866" w:rsidP="00641345">
            <w:pPr>
              <w:widowControl w:val="0"/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F4DF0" w14:textId="77777777" w:rsidR="00B56866" w:rsidRDefault="00B56866" w:rsidP="00641345">
            <w:pPr>
              <w:widowControl w:val="0"/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F4DF1" w14:textId="77777777" w:rsidR="00B56866" w:rsidRDefault="00B56866" w:rsidP="00641345">
            <w:pPr>
              <w:widowControl w:val="0"/>
              <w:snapToGrid w:val="0"/>
              <w:jc w:val="center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F4DF2" w14:textId="77777777" w:rsidR="00B56866" w:rsidRDefault="00B56866" w:rsidP="00641345">
            <w:pPr>
              <w:widowControl w:val="0"/>
              <w:snapToGrid w:val="0"/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4DF3" w14:textId="77777777" w:rsidR="00B56866" w:rsidRDefault="00B56866" w:rsidP="00641345">
            <w:pPr>
              <w:widowControl w:val="0"/>
              <w:snapToGrid w:val="0"/>
            </w:pPr>
          </w:p>
        </w:tc>
      </w:tr>
      <w:tr w:rsidR="00B56866" w14:paraId="18CF4E01" w14:textId="77777777" w:rsidTr="00641345">
        <w:trPr>
          <w:trHeight w:val="255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F4DF5" w14:textId="77777777" w:rsidR="00B56866" w:rsidRDefault="00B56866" w:rsidP="00641345">
            <w:pPr>
              <w:widowControl w:val="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F4DF6" w14:textId="77777777" w:rsidR="00B56866" w:rsidRDefault="00B56866" w:rsidP="00641345">
            <w:pPr>
              <w:widowControl w:val="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F4DF7" w14:textId="77777777" w:rsidR="00B56866" w:rsidRDefault="00B56866" w:rsidP="00641345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F4DF8" w14:textId="77777777" w:rsidR="00B56866" w:rsidRDefault="00B56866" w:rsidP="00641345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F4DF9" w14:textId="77777777" w:rsidR="00B56866" w:rsidRDefault="00B56866" w:rsidP="00641345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F4DFA" w14:textId="77777777" w:rsidR="00B56866" w:rsidRDefault="00B56866" w:rsidP="00641345">
            <w:pPr>
              <w:widowControl w:val="0"/>
              <w:snapToGri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F4DFB" w14:textId="77777777" w:rsidR="00B56866" w:rsidRDefault="00B56866" w:rsidP="00641345">
            <w:pPr>
              <w:widowControl w:val="0"/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F4DFC" w14:textId="77777777" w:rsidR="00B56866" w:rsidRDefault="00B56866" w:rsidP="00641345">
            <w:pPr>
              <w:widowControl w:val="0"/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F4DFD" w14:textId="77777777" w:rsidR="00B56866" w:rsidRDefault="00B56866" w:rsidP="00641345">
            <w:pPr>
              <w:widowControl w:val="0"/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F4DFE" w14:textId="77777777" w:rsidR="00B56866" w:rsidRDefault="00B56866" w:rsidP="00641345">
            <w:pPr>
              <w:widowControl w:val="0"/>
              <w:snapToGrid w:val="0"/>
              <w:jc w:val="center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F4DFF" w14:textId="77777777" w:rsidR="00B56866" w:rsidRDefault="00B56866" w:rsidP="00641345">
            <w:pPr>
              <w:widowControl w:val="0"/>
              <w:snapToGrid w:val="0"/>
              <w:jc w:val="center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4E00" w14:textId="77777777" w:rsidR="00B56866" w:rsidRDefault="00B56866" w:rsidP="00641345">
            <w:pPr>
              <w:widowControl w:val="0"/>
              <w:snapToGrid w:val="0"/>
            </w:pPr>
          </w:p>
        </w:tc>
      </w:tr>
      <w:tr w:rsidR="00B56866" w14:paraId="18CF4E0E" w14:textId="77777777" w:rsidTr="00641345">
        <w:trPr>
          <w:trHeight w:val="255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F4E02" w14:textId="77777777" w:rsidR="00B56866" w:rsidRDefault="00B56866" w:rsidP="00641345">
            <w:pPr>
              <w:widowControl w:val="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F4E03" w14:textId="77777777" w:rsidR="00B56866" w:rsidRDefault="00B56866" w:rsidP="00641345">
            <w:pPr>
              <w:widowControl w:val="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F4E04" w14:textId="77777777" w:rsidR="00B56866" w:rsidRDefault="00B56866" w:rsidP="00641345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F4E05" w14:textId="77777777" w:rsidR="00B56866" w:rsidRDefault="00B56866" w:rsidP="00641345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F4E06" w14:textId="77777777" w:rsidR="00B56866" w:rsidRDefault="00B56866" w:rsidP="00641345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F4E07" w14:textId="77777777" w:rsidR="00B56866" w:rsidRDefault="00B56866" w:rsidP="00641345">
            <w:pPr>
              <w:widowControl w:val="0"/>
              <w:snapToGrid w:val="0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F4E08" w14:textId="77777777" w:rsidR="00B56866" w:rsidRDefault="00B56866" w:rsidP="00641345">
            <w:pPr>
              <w:widowControl w:val="0"/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F4E09" w14:textId="77777777" w:rsidR="00B56866" w:rsidRDefault="00B56866" w:rsidP="00641345">
            <w:pPr>
              <w:widowControl w:val="0"/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F4E0A" w14:textId="77777777" w:rsidR="00B56866" w:rsidRDefault="00B56866" w:rsidP="00641345">
            <w:pPr>
              <w:widowControl w:val="0"/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F4E0B" w14:textId="77777777" w:rsidR="00B56866" w:rsidRDefault="00B56866" w:rsidP="00641345">
            <w:pPr>
              <w:widowControl w:val="0"/>
              <w:jc w:val="center"/>
            </w:pPr>
            <w:r>
              <w:t>Сумма по гр. 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F4E0C" w14:textId="77777777" w:rsidR="00B56866" w:rsidRDefault="00B56866" w:rsidP="00641345">
            <w:pPr>
              <w:widowControl w:val="0"/>
              <w:jc w:val="center"/>
            </w:pPr>
            <w:r>
              <w:t>Сумма по гр. 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F4E0D" w14:textId="77777777" w:rsidR="00B56866" w:rsidRDefault="00B56866" w:rsidP="00641345">
            <w:pPr>
              <w:widowControl w:val="0"/>
            </w:pPr>
            <w:r>
              <w:t>Сумма по гр. 12</w:t>
            </w:r>
          </w:p>
        </w:tc>
      </w:tr>
    </w:tbl>
    <w:p w14:paraId="18CF4E0F" w14:textId="77777777" w:rsidR="00B56866" w:rsidRDefault="00B56866" w:rsidP="00B56866">
      <w:pPr>
        <w:widowControl w:val="0"/>
        <w:ind w:left="709"/>
        <w:jc w:val="both"/>
        <w:rPr>
          <w:rFonts w:eastAsia="Lucida Grande"/>
        </w:rPr>
      </w:pPr>
    </w:p>
    <w:p w14:paraId="18CF4E10" w14:textId="77777777" w:rsidR="00B56866" w:rsidRDefault="00B56866" w:rsidP="00B56866">
      <w:pPr>
        <w:widowControl w:val="0"/>
        <w:ind w:left="709"/>
        <w:jc w:val="both"/>
        <w:rPr>
          <w:rFonts w:eastAsia="Lucida Grande"/>
        </w:rPr>
      </w:pPr>
    </w:p>
    <w:p w14:paraId="18CF4E11" w14:textId="77777777" w:rsidR="00B56866" w:rsidRPr="00665E53" w:rsidRDefault="00B56866" w:rsidP="00B56866">
      <w:pPr>
        <w:widowControl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665E53">
        <w:rPr>
          <w:sz w:val="26"/>
          <w:szCs w:val="26"/>
        </w:rPr>
        <w:t xml:space="preserve">т </w:t>
      </w:r>
      <w:r>
        <w:rPr>
          <w:sz w:val="26"/>
          <w:szCs w:val="26"/>
        </w:rPr>
        <w:t>П</w:t>
      </w:r>
      <w:r w:rsidRPr="00665E53">
        <w:rPr>
          <w:sz w:val="26"/>
          <w:szCs w:val="26"/>
        </w:rPr>
        <w:t xml:space="preserve">окупателя________                                                                                                               </w:t>
      </w:r>
      <w:r>
        <w:rPr>
          <w:sz w:val="26"/>
          <w:szCs w:val="26"/>
        </w:rPr>
        <w:t>о</w:t>
      </w:r>
      <w:r w:rsidRPr="00665E53">
        <w:rPr>
          <w:sz w:val="26"/>
          <w:szCs w:val="26"/>
        </w:rPr>
        <w:t xml:space="preserve">т </w:t>
      </w:r>
      <w:r>
        <w:rPr>
          <w:sz w:val="26"/>
          <w:szCs w:val="26"/>
        </w:rPr>
        <w:t>П</w:t>
      </w:r>
      <w:r w:rsidRPr="00665E53">
        <w:rPr>
          <w:sz w:val="26"/>
          <w:szCs w:val="26"/>
        </w:rPr>
        <w:t>родавца________</w:t>
      </w:r>
    </w:p>
    <w:p w14:paraId="18CF4E12" w14:textId="77777777" w:rsidR="00B56866" w:rsidRDefault="00B56866" w:rsidP="00B56866"/>
    <w:p w14:paraId="18CF4E13" w14:textId="77777777" w:rsidR="00B56866" w:rsidRDefault="00B56866" w:rsidP="00B56866"/>
    <w:p w14:paraId="18CF4E14" w14:textId="4DA729F1" w:rsidR="00B56866" w:rsidRDefault="00B56866" w:rsidP="00B56866">
      <w:pPr>
        <w:widowControl w:val="0"/>
        <w:jc w:val="both"/>
        <w:rPr>
          <w:rFonts w:eastAsia="Lucida Grande"/>
          <w:sz w:val="26"/>
          <w:szCs w:val="26"/>
        </w:rPr>
      </w:pPr>
      <w:r>
        <w:t xml:space="preserve">   </w:t>
      </w:r>
    </w:p>
    <w:p w14:paraId="18CF4E15" w14:textId="77777777" w:rsidR="00B56866" w:rsidRDefault="00B56866" w:rsidP="00B56866">
      <w:pPr>
        <w:widowControl w:val="0"/>
        <w:ind w:left="709"/>
        <w:jc w:val="both"/>
        <w:rPr>
          <w:rFonts w:eastAsia="Lucida Grande"/>
          <w:sz w:val="26"/>
          <w:szCs w:val="26"/>
        </w:rPr>
      </w:pPr>
    </w:p>
    <w:p w14:paraId="18CF4E1C" w14:textId="77777777" w:rsidR="006F0F56" w:rsidRDefault="006F0F56" w:rsidP="00B56866">
      <w:pPr>
        <w:widowControl w:val="0"/>
        <w:ind w:left="709"/>
        <w:jc w:val="both"/>
        <w:rPr>
          <w:rFonts w:eastAsia="Lucida Grande"/>
          <w:sz w:val="26"/>
          <w:szCs w:val="26"/>
        </w:rPr>
      </w:pPr>
    </w:p>
    <w:p w14:paraId="18CF4E5B" w14:textId="20B10578" w:rsidR="0045729E" w:rsidRPr="006D5FA9" w:rsidRDefault="0045729E" w:rsidP="00B56866">
      <w:pPr>
        <w:sectPr w:rsidR="0045729E" w:rsidRPr="006D5FA9">
          <w:pgSz w:w="16838" w:h="11906" w:orient="landscape"/>
          <w:pgMar w:top="1134" w:right="851" w:bottom="776" w:left="851" w:header="720" w:footer="720" w:gutter="0"/>
          <w:cols w:space="720"/>
        </w:sectPr>
      </w:pPr>
    </w:p>
    <w:tbl>
      <w:tblPr>
        <w:tblW w:w="9093" w:type="dxa"/>
        <w:jc w:val="right"/>
        <w:tblLayout w:type="fixed"/>
        <w:tblLook w:val="0000" w:firstRow="0" w:lastRow="0" w:firstColumn="0" w:lastColumn="0" w:noHBand="0" w:noVBand="0"/>
      </w:tblPr>
      <w:tblGrid>
        <w:gridCol w:w="3686"/>
        <w:gridCol w:w="5407"/>
      </w:tblGrid>
      <w:tr w:rsidR="00AB0C56" w14:paraId="7ABCE81D" w14:textId="77777777" w:rsidTr="00825BD3">
        <w:trPr>
          <w:trHeight w:hRule="exact" w:val="80"/>
          <w:jc w:val="right"/>
        </w:trPr>
        <w:tc>
          <w:tcPr>
            <w:tcW w:w="3686" w:type="dxa"/>
            <w:vMerge w:val="restart"/>
          </w:tcPr>
          <w:p w14:paraId="09BC5CD6" w14:textId="77777777" w:rsidR="00AB0C56" w:rsidRDefault="00AB0C56" w:rsidP="003A0A70">
            <w:pPr>
              <w:widowControl w:val="0"/>
              <w:suppressAutoHyphens/>
              <w:ind w:left="-108" w:right="-93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5407" w:type="dxa"/>
          </w:tcPr>
          <w:p w14:paraId="1A4240CE" w14:textId="77777777" w:rsidR="00AB0C56" w:rsidRDefault="00AB0C56" w:rsidP="003A0A70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/>
                <w:kern w:val="2"/>
                <w:sz w:val="26"/>
                <w:szCs w:val="26"/>
              </w:rPr>
            </w:pPr>
          </w:p>
        </w:tc>
      </w:tr>
      <w:tr w:rsidR="00AB0C56" w:rsidRPr="00AB0C56" w14:paraId="5C89A101" w14:textId="77777777" w:rsidTr="00825BD3">
        <w:trPr>
          <w:jc w:val="right"/>
        </w:trPr>
        <w:tc>
          <w:tcPr>
            <w:tcW w:w="3686" w:type="dxa"/>
            <w:vMerge/>
            <w:vAlign w:val="center"/>
          </w:tcPr>
          <w:p w14:paraId="3C21931A" w14:textId="77777777" w:rsidR="00AB0C56" w:rsidRDefault="00AB0C56" w:rsidP="003A0A70">
            <w:pPr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5407" w:type="dxa"/>
          </w:tcPr>
          <w:p w14:paraId="6F151BF1" w14:textId="77777777" w:rsidR="00AB0C56" w:rsidRPr="00AB0C56" w:rsidRDefault="00AB0C56" w:rsidP="00AB0C56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bCs/>
                <w:kern w:val="2"/>
                <w:sz w:val="22"/>
                <w:szCs w:val="22"/>
              </w:rPr>
            </w:pPr>
            <w:r w:rsidRPr="00AB0C56">
              <w:rPr>
                <w:rFonts w:eastAsia="Lucida Sans Unicode"/>
                <w:bCs/>
                <w:kern w:val="2"/>
                <w:sz w:val="22"/>
                <w:szCs w:val="22"/>
              </w:rPr>
              <w:t>Приложение № 2</w:t>
            </w:r>
          </w:p>
          <w:p w14:paraId="10703B92" w14:textId="77777777" w:rsidR="00825BD3" w:rsidRDefault="00AB0C56" w:rsidP="00AB0C56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bCs/>
                <w:kern w:val="2"/>
                <w:sz w:val="22"/>
                <w:szCs w:val="22"/>
              </w:rPr>
            </w:pPr>
            <w:r w:rsidRPr="00AB0C56">
              <w:rPr>
                <w:rFonts w:eastAsia="Lucida Sans Unicode"/>
                <w:bCs/>
                <w:kern w:val="2"/>
                <w:sz w:val="22"/>
                <w:szCs w:val="22"/>
              </w:rPr>
              <w:t xml:space="preserve">к договору купли-продажи транспортного средства </w:t>
            </w:r>
          </w:p>
          <w:p w14:paraId="36356C48" w14:textId="28CFF052" w:rsidR="00AB0C56" w:rsidRPr="00AB0C56" w:rsidRDefault="00AB0C56" w:rsidP="00AB0C56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bCs/>
                <w:kern w:val="2"/>
                <w:sz w:val="22"/>
                <w:szCs w:val="22"/>
              </w:rPr>
            </w:pPr>
            <w:r w:rsidRPr="00AB0C56">
              <w:rPr>
                <w:rFonts w:eastAsia="Lucida Sans Unicode"/>
                <w:bCs/>
                <w:kern w:val="2"/>
                <w:sz w:val="22"/>
                <w:szCs w:val="22"/>
              </w:rPr>
              <w:t>№</w:t>
            </w:r>
            <w:r w:rsidR="00825BD3">
              <w:rPr>
                <w:rFonts w:eastAsia="Lucida Sans Unicode"/>
                <w:bCs/>
                <w:kern w:val="2"/>
                <w:sz w:val="22"/>
                <w:szCs w:val="22"/>
              </w:rPr>
              <w:t xml:space="preserve">         </w:t>
            </w:r>
            <w:r w:rsidRPr="00AB0C56">
              <w:rPr>
                <w:rFonts w:eastAsia="Lucida Sans Unicode"/>
                <w:bCs/>
                <w:kern w:val="2"/>
                <w:sz w:val="22"/>
                <w:szCs w:val="22"/>
              </w:rPr>
              <w:t>от «___»</w:t>
            </w:r>
            <w:r w:rsidR="00825BD3">
              <w:rPr>
                <w:rFonts w:eastAsia="Lucida Sans Unicode"/>
                <w:bCs/>
                <w:kern w:val="2"/>
                <w:sz w:val="22"/>
                <w:szCs w:val="22"/>
              </w:rPr>
              <w:t xml:space="preserve"> </w:t>
            </w:r>
            <w:r w:rsidRPr="00AB0C56">
              <w:rPr>
                <w:rFonts w:eastAsia="Lucida Sans Unicode"/>
                <w:bCs/>
                <w:kern w:val="2"/>
                <w:sz w:val="22"/>
                <w:szCs w:val="22"/>
              </w:rPr>
              <w:t>________ 2020 года.</w:t>
            </w:r>
          </w:p>
          <w:p w14:paraId="3A87C70B" w14:textId="77777777" w:rsidR="00AB0C56" w:rsidRPr="00AB0C56" w:rsidRDefault="00AB0C56" w:rsidP="00AB0C56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bCs/>
                <w:kern w:val="2"/>
                <w:sz w:val="26"/>
                <w:szCs w:val="26"/>
              </w:rPr>
            </w:pPr>
          </w:p>
          <w:p w14:paraId="05EBD661" w14:textId="77777777" w:rsidR="00AB0C56" w:rsidRPr="00AB0C56" w:rsidRDefault="00AB0C56" w:rsidP="00AB0C56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bCs/>
                <w:kern w:val="2"/>
                <w:sz w:val="26"/>
                <w:szCs w:val="26"/>
              </w:rPr>
            </w:pPr>
          </w:p>
          <w:p w14:paraId="6ABC800F" w14:textId="77777777" w:rsidR="00AB0C56" w:rsidRPr="00AB0C56" w:rsidRDefault="00AB0C56" w:rsidP="00AB0C56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bCs/>
                <w:kern w:val="2"/>
                <w:sz w:val="26"/>
                <w:szCs w:val="26"/>
              </w:rPr>
            </w:pPr>
          </w:p>
        </w:tc>
      </w:tr>
    </w:tbl>
    <w:p w14:paraId="26F2903C" w14:textId="77777777" w:rsidR="00AB0C56" w:rsidRDefault="00AB0C56" w:rsidP="00AB0C56">
      <w:pPr>
        <w:jc w:val="center"/>
        <w:rPr>
          <w:sz w:val="24"/>
          <w:szCs w:val="24"/>
        </w:rPr>
      </w:pPr>
    </w:p>
    <w:p w14:paraId="429424B7" w14:textId="77777777" w:rsidR="00AB0C56" w:rsidRDefault="00AB0C56" w:rsidP="00AB0C56">
      <w:pPr>
        <w:jc w:val="center"/>
        <w:rPr>
          <w:sz w:val="24"/>
          <w:szCs w:val="24"/>
        </w:rPr>
      </w:pPr>
      <w:r>
        <w:rPr>
          <w:sz w:val="24"/>
          <w:szCs w:val="24"/>
        </w:rPr>
        <w:t>АКТ</w:t>
      </w:r>
    </w:p>
    <w:p w14:paraId="48514EEE" w14:textId="77777777" w:rsidR="00AB0C56" w:rsidRDefault="00AB0C56" w:rsidP="00AB0C5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приема-передачи транспортного средства</w:t>
      </w:r>
    </w:p>
    <w:p w14:paraId="724DE11E" w14:textId="77777777" w:rsidR="00AB0C56" w:rsidRDefault="00AB0C56" w:rsidP="00AB0C56">
      <w:pPr>
        <w:rPr>
          <w:sz w:val="24"/>
          <w:szCs w:val="24"/>
        </w:rPr>
      </w:pPr>
    </w:p>
    <w:p w14:paraId="30C221E1" w14:textId="77777777" w:rsidR="00AB0C56" w:rsidRDefault="00AB0C56" w:rsidP="00AB0C56">
      <w:pPr>
        <w:rPr>
          <w:sz w:val="24"/>
          <w:szCs w:val="24"/>
        </w:rPr>
      </w:pPr>
    </w:p>
    <w:p w14:paraId="229A7075" w14:textId="77777777" w:rsidR="00AB0C56" w:rsidRDefault="00AB0C56" w:rsidP="00AB0C56">
      <w:pPr>
        <w:rPr>
          <w:sz w:val="24"/>
          <w:szCs w:val="24"/>
        </w:rPr>
      </w:pPr>
    </w:p>
    <w:p w14:paraId="19D9096E" w14:textId="6A573156" w:rsidR="00AB0C56" w:rsidRDefault="00AB0C56" w:rsidP="00AB0C56">
      <w:pPr>
        <w:rPr>
          <w:sz w:val="24"/>
          <w:szCs w:val="24"/>
        </w:rPr>
      </w:pPr>
      <w:r>
        <w:rPr>
          <w:sz w:val="24"/>
          <w:szCs w:val="24"/>
        </w:rPr>
        <w:t xml:space="preserve"> «___»</w:t>
      </w:r>
      <w:r w:rsidR="000B3566">
        <w:rPr>
          <w:sz w:val="24"/>
          <w:szCs w:val="24"/>
        </w:rPr>
        <w:t xml:space="preserve"> </w:t>
      </w:r>
      <w:r>
        <w:rPr>
          <w:sz w:val="24"/>
          <w:szCs w:val="24"/>
        </w:rPr>
        <w:t>_________ 2020 г</w:t>
      </w:r>
      <w:r w:rsidR="000B3566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</w:t>
      </w:r>
      <w:r w:rsidR="000B356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гор. Старый Оскол</w:t>
      </w:r>
    </w:p>
    <w:p w14:paraId="364B7B08" w14:textId="77777777" w:rsidR="00AB0C56" w:rsidRDefault="00AB0C56" w:rsidP="00AB0C56">
      <w:pPr>
        <w:rPr>
          <w:sz w:val="24"/>
          <w:szCs w:val="24"/>
        </w:rPr>
      </w:pPr>
    </w:p>
    <w:p w14:paraId="08BBB2FB" w14:textId="77777777" w:rsidR="00AB0C56" w:rsidRDefault="00AB0C56" w:rsidP="00AB0C56">
      <w:pPr>
        <w:ind w:firstLine="708"/>
        <w:jc w:val="both"/>
        <w:rPr>
          <w:color w:val="000000"/>
          <w:sz w:val="24"/>
          <w:szCs w:val="24"/>
        </w:rPr>
      </w:pPr>
      <w:r w:rsidRPr="0028314A">
        <w:rPr>
          <w:sz w:val="24"/>
          <w:szCs w:val="24"/>
        </w:rPr>
        <w:t xml:space="preserve">Муниципальное унитарное предприятие «Расчетно-аналитический центр» </w:t>
      </w:r>
      <w:proofErr w:type="spellStart"/>
      <w:r w:rsidRPr="0028314A">
        <w:rPr>
          <w:sz w:val="24"/>
          <w:szCs w:val="24"/>
        </w:rPr>
        <w:t>Старооскольского</w:t>
      </w:r>
      <w:proofErr w:type="spellEnd"/>
      <w:r w:rsidRPr="0028314A">
        <w:rPr>
          <w:sz w:val="24"/>
          <w:szCs w:val="24"/>
        </w:rPr>
        <w:t xml:space="preserve"> городского округа Белгородской области (далее – МУП «РАЦ</w:t>
      </w:r>
      <w:r>
        <w:rPr>
          <w:sz w:val="24"/>
          <w:szCs w:val="24"/>
        </w:rPr>
        <w:t xml:space="preserve">), </w:t>
      </w:r>
      <w:r w:rsidRPr="00054887">
        <w:rPr>
          <w:sz w:val="24"/>
          <w:szCs w:val="24"/>
        </w:rPr>
        <w:t>в лице</w:t>
      </w:r>
      <w:r w:rsidRPr="0028314A">
        <w:rPr>
          <w:color w:val="FF0000"/>
          <w:sz w:val="24"/>
          <w:szCs w:val="24"/>
        </w:rPr>
        <w:t xml:space="preserve">   </w:t>
      </w:r>
      <w:r w:rsidRPr="0028314A">
        <w:rPr>
          <w:sz w:val="24"/>
          <w:szCs w:val="24"/>
        </w:rPr>
        <w:t xml:space="preserve">директора Денисова Сергея Александровича,  действующего на основании Устава, </w:t>
      </w:r>
      <w:r w:rsidRPr="0028314A">
        <w:rPr>
          <w:color w:val="000000"/>
          <w:sz w:val="24"/>
          <w:szCs w:val="24"/>
        </w:rPr>
        <w:t>с одной стороны</w:t>
      </w:r>
      <w:r>
        <w:rPr>
          <w:color w:val="000000"/>
          <w:sz w:val="24"/>
          <w:szCs w:val="24"/>
        </w:rPr>
        <w:t xml:space="preserve">, </w:t>
      </w:r>
      <w:r w:rsidRPr="0028314A">
        <w:rPr>
          <w:color w:val="000000"/>
          <w:sz w:val="24"/>
          <w:szCs w:val="24"/>
        </w:rPr>
        <w:t>именуемое в дальнейшем «П</w:t>
      </w:r>
      <w:r>
        <w:rPr>
          <w:color w:val="000000"/>
          <w:sz w:val="24"/>
          <w:szCs w:val="24"/>
        </w:rPr>
        <w:t xml:space="preserve">родавец» </w:t>
      </w:r>
      <w:r w:rsidRPr="0028314A">
        <w:rPr>
          <w:color w:val="000000"/>
          <w:sz w:val="24"/>
          <w:szCs w:val="24"/>
        </w:rPr>
        <w:t>с одной стороны</w:t>
      </w:r>
      <w:r>
        <w:rPr>
          <w:color w:val="000000"/>
          <w:sz w:val="24"/>
          <w:szCs w:val="24"/>
        </w:rPr>
        <w:t xml:space="preserve"> и  ____________________________________, именуемое в дальнейшем «Покупатель»,  с другой стороны, составили настоящий о том, что в соответствии с Договором купли-продажи транспортного средства №_____ от «___»________ 2020 года.</w:t>
      </w:r>
    </w:p>
    <w:p w14:paraId="23CE0F31" w14:textId="77777777" w:rsidR="00AB0C56" w:rsidRDefault="00AB0C56" w:rsidP="00AB0C56">
      <w:pPr>
        <w:ind w:firstLine="708"/>
        <w:jc w:val="both"/>
        <w:rPr>
          <w:color w:val="000000"/>
          <w:sz w:val="24"/>
          <w:szCs w:val="24"/>
        </w:rPr>
      </w:pPr>
    </w:p>
    <w:p w14:paraId="332993A2" w14:textId="77777777" w:rsidR="00AB0C56" w:rsidRDefault="00AB0C56" w:rsidP="00AB0C56">
      <w:pPr>
        <w:ind w:firstLine="708"/>
        <w:jc w:val="both"/>
        <w:rPr>
          <w:color w:val="000000"/>
          <w:sz w:val="24"/>
          <w:szCs w:val="24"/>
        </w:rPr>
      </w:pPr>
    </w:p>
    <w:p w14:paraId="5D11769B" w14:textId="77777777" w:rsidR="00AB0C56" w:rsidRDefault="00AB0C56" w:rsidP="00AB0C5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1.Продавец передал, а Покупатель принял транспортное средство:</w:t>
      </w:r>
    </w:p>
    <w:p w14:paraId="02000077" w14:textId="77777777" w:rsidR="00AB0C56" w:rsidRDefault="00AB0C56" w:rsidP="00AB0C56">
      <w:pPr>
        <w:ind w:firstLine="708"/>
        <w:jc w:val="both"/>
        <w:rPr>
          <w:color w:val="000000"/>
          <w:sz w:val="24"/>
          <w:szCs w:val="24"/>
        </w:rPr>
      </w:pPr>
    </w:p>
    <w:p w14:paraId="551E74C6" w14:textId="77777777" w:rsidR="00AB0C56" w:rsidRDefault="00AB0C56" w:rsidP="00AB0C56">
      <w:pPr>
        <w:ind w:firstLine="708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0C56" w14:paraId="19E97180" w14:textId="77777777" w:rsidTr="00DE7528">
        <w:tc>
          <w:tcPr>
            <w:tcW w:w="4785" w:type="dxa"/>
            <w:shd w:val="clear" w:color="auto" w:fill="auto"/>
          </w:tcPr>
          <w:p w14:paraId="0C72BBD5" w14:textId="77777777" w:rsidR="00AB0C56" w:rsidRPr="00DE7528" w:rsidRDefault="00AB0C56" w:rsidP="00DE7528">
            <w:pPr>
              <w:jc w:val="both"/>
              <w:rPr>
                <w:color w:val="000000"/>
                <w:sz w:val="24"/>
                <w:szCs w:val="24"/>
              </w:rPr>
            </w:pPr>
            <w:r w:rsidRPr="00DE7528">
              <w:rPr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4786" w:type="dxa"/>
            <w:shd w:val="clear" w:color="auto" w:fill="auto"/>
          </w:tcPr>
          <w:p w14:paraId="289C9413" w14:textId="3370CF11" w:rsidR="00AB0C56" w:rsidRPr="00DE7528" w:rsidRDefault="00AB0C56" w:rsidP="00DE752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B0C56" w14:paraId="6D79CDFC" w14:textId="77777777" w:rsidTr="00DE7528">
        <w:tc>
          <w:tcPr>
            <w:tcW w:w="4785" w:type="dxa"/>
            <w:shd w:val="clear" w:color="auto" w:fill="auto"/>
          </w:tcPr>
          <w:p w14:paraId="2BB3F1C0" w14:textId="77777777" w:rsidR="00AB0C56" w:rsidRPr="00DE7528" w:rsidRDefault="00AB0C56" w:rsidP="00DE7528">
            <w:pPr>
              <w:jc w:val="both"/>
              <w:rPr>
                <w:color w:val="000000"/>
                <w:sz w:val="24"/>
                <w:szCs w:val="24"/>
              </w:rPr>
            </w:pPr>
            <w:r w:rsidRPr="00DE7528">
              <w:rPr>
                <w:sz w:val="22"/>
                <w:szCs w:val="22"/>
              </w:rPr>
              <w:t>марка, модель ТС</w:t>
            </w:r>
          </w:p>
        </w:tc>
        <w:tc>
          <w:tcPr>
            <w:tcW w:w="4786" w:type="dxa"/>
            <w:shd w:val="clear" w:color="auto" w:fill="auto"/>
          </w:tcPr>
          <w:p w14:paraId="1C3D0F1F" w14:textId="77777777" w:rsidR="00AB0C56" w:rsidRPr="00DE7528" w:rsidRDefault="00AB0C56" w:rsidP="00DE752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B0C56" w14:paraId="4C724473" w14:textId="77777777" w:rsidTr="00DE7528">
        <w:tc>
          <w:tcPr>
            <w:tcW w:w="4785" w:type="dxa"/>
            <w:shd w:val="clear" w:color="auto" w:fill="auto"/>
          </w:tcPr>
          <w:p w14:paraId="74E01F73" w14:textId="77777777" w:rsidR="00AB0C56" w:rsidRPr="00DE7528" w:rsidRDefault="00AB0C56" w:rsidP="00DE7528">
            <w:pPr>
              <w:jc w:val="both"/>
              <w:rPr>
                <w:sz w:val="22"/>
                <w:szCs w:val="22"/>
              </w:rPr>
            </w:pPr>
            <w:r w:rsidRPr="00DE7528">
              <w:rPr>
                <w:sz w:val="22"/>
                <w:szCs w:val="22"/>
              </w:rPr>
              <w:t>год изготовления ТС</w:t>
            </w:r>
          </w:p>
        </w:tc>
        <w:tc>
          <w:tcPr>
            <w:tcW w:w="4786" w:type="dxa"/>
            <w:shd w:val="clear" w:color="auto" w:fill="auto"/>
          </w:tcPr>
          <w:p w14:paraId="552375FD" w14:textId="09C47F05" w:rsidR="00AB0C56" w:rsidRPr="00DE7528" w:rsidRDefault="00AB0C56" w:rsidP="00DE7528">
            <w:pPr>
              <w:jc w:val="both"/>
              <w:rPr>
                <w:spacing w:val="12"/>
                <w:sz w:val="22"/>
                <w:szCs w:val="22"/>
              </w:rPr>
            </w:pPr>
          </w:p>
        </w:tc>
      </w:tr>
      <w:tr w:rsidR="00AB0C56" w14:paraId="372D528A" w14:textId="77777777" w:rsidTr="00DE7528">
        <w:tc>
          <w:tcPr>
            <w:tcW w:w="4785" w:type="dxa"/>
            <w:shd w:val="clear" w:color="auto" w:fill="auto"/>
          </w:tcPr>
          <w:p w14:paraId="56B8CBF0" w14:textId="77777777" w:rsidR="00AB0C56" w:rsidRPr="00DE7528" w:rsidRDefault="00AB0C56" w:rsidP="00DE7528">
            <w:pPr>
              <w:jc w:val="both"/>
              <w:rPr>
                <w:sz w:val="22"/>
                <w:szCs w:val="22"/>
              </w:rPr>
            </w:pPr>
            <w:r w:rsidRPr="00DE7528">
              <w:rPr>
                <w:sz w:val="22"/>
                <w:szCs w:val="22"/>
              </w:rPr>
              <w:t>модель, № двигателя</w:t>
            </w:r>
          </w:p>
        </w:tc>
        <w:tc>
          <w:tcPr>
            <w:tcW w:w="4786" w:type="dxa"/>
            <w:shd w:val="clear" w:color="auto" w:fill="auto"/>
          </w:tcPr>
          <w:p w14:paraId="0A74A011" w14:textId="52498D00" w:rsidR="00AB0C56" w:rsidRPr="00DE7528" w:rsidRDefault="00AB0C56" w:rsidP="00DE7528">
            <w:pPr>
              <w:jc w:val="both"/>
              <w:rPr>
                <w:sz w:val="22"/>
                <w:szCs w:val="22"/>
              </w:rPr>
            </w:pPr>
          </w:p>
        </w:tc>
      </w:tr>
      <w:tr w:rsidR="00AB0C56" w14:paraId="4644BE61" w14:textId="77777777" w:rsidTr="00DE7528">
        <w:tc>
          <w:tcPr>
            <w:tcW w:w="4785" w:type="dxa"/>
            <w:shd w:val="clear" w:color="auto" w:fill="auto"/>
          </w:tcPr>
          <w:p w14:paraId="60C451F8" w14:textId="77777777" w:rsidR="00AB0C56" w:rsidRPr="00DE7528" w:rsidRDefault="00AB0C56" w:rsidP="00DE7528">
            <w:pPr>
              <w:jc w:val="both"/>
              <w:rPr>
                <w:sz w:val="22"/>
                <w:szCs w:val="22"/>
              </w:rPr>
            </w:pPr>
            <w:r w:rsidRPr="00DE7528">
              <w:rPr>
                <w:sz w:val="22"/>
                <w:szCs w:val="22"/>
              </w:rPr>
              <w:t>шасси (рама) №</w:t>
            </w:r>
          </w:p>
        </w:tc>
        <w:tc>
          <w:tcPr>
            <w:tcW w:w="4786" w:type="dxa"/>
            <w:shd w:val="clear" w:color="auto" w:fill="auto"/>
          </w:tcPr>
          <w:p w14:paraId="66898F20" w14:textId="6AB31CF4" w:rsidR="00AB0C56" w:rsidRPr="00DE7528" w:rsidRDefault="00AB0C56" w:rsidP="00DE7528">
            <w:pPr>
              <w:jc w:val="both"/>
              <w:rPr>
                <w:sz w:val="22"/>
                <w:szCs w:val="22"/>
              </w:rPr>
            </w:pPr>
          </w:p>
        </w:tc>
      </w:tr>
      <w:tr w:rsidR="00AB0C56" w14:paraId="0F8CB487" w14:textId="77777777" w:rsidTr="00DE7528">
        <w:tc>
          <w:tcPr>
            <w:tcW w:w="4785" w:type="dxa"/>
            <w:shd w:val="clear" w:color="auto" w:fill="auto"/>
          </w:tcPr>
          <w:p w14:paraId="56485D76" w14:textId="77777777" w:rsidR="00AB0C56" w:rsidRPr="00DE7528" w:rsidRDefault="00AB0C56" w:rsidP="00DE7528">
            <w:pPr>
              <w:jc w:val="both"/>
              <w:rPr>
                <w:sz w:val="22"/>
                <w:szCs w:val="22"/>
              </w:rPr>
            </w:pPr>
            <w:r w:rsidRPr="00DE7528">
              <w:rPr>
                <w:sz w:val="22"/>
                <w:szCs w:val="22"/>
              </w:rPr>
              <w:t>кузов (кабина) №;</w:t>
            </w:r>
          </w:p>
        </w:tc>
        <w:tc>
          <w:tcPr>
            <w:tcW w:w="4786" w:type="dxa"/>
            <w:shd w:val="clear" w:color="auto" w:fill="auto"/>
          </w:tcPr>
          <w:p w14:paraId="313669FC" w14:textId="746AA251" w:rsidR="00AB0C56" w:rsidRPr="00DE7528" w:rsidRDefault="00AB0C56" w:rsidP="00DE7528">
            <w:pPr>
              <w:jc w:val="both"/>
              <w:rPr>
                <w:sz w:val="22"/>
                <w:szCs w:val="22"/>
              </w:rPr>
            </w:pPr>
          </w:p>
        </w:tc>
      </w:tr>
      <w:tr w:rsidR="00AB0C56" w14:paraId="153D6A06" w14:textId="77777777" w:rsidTr="00DE7528">
        <w:tc>
          <w:tcPr>
            <w:tcW w:w="4785" w:type="dxa"/>
            <w:shd w:val="clear" w:color="auto" w:fill="auto"/>
          </w:tcPr>
          <w:p w14:paraId="23F65990" w14:textId="77777777" w:rsidR="00AB0C56" w:rsidRPr="00DE7528" w:rsidRDefault="00AB0C56" w:rsidP="00DE7528">
            <w:pPr>
              <w:jc w:val="both"/>
              <w:rPr>
                <w:sz w:val="22"/>
                <w:szCs w:val="22"/>
              </w:rPr>
            </w:pPr>
            <w:r w:rsidRPr="00DE7528">
              <w:rPr>
                <w:sz w:val="22"/>
                <w:szCs w:val="22"/>
              </w:rPr>
              <w:t>цвет кузова (кабина):</w:t>
            </w:r>
          </w:p>
        </w:tc>
        <w:tc>
          <w:tcPr>
            <w:tcW w:w="4786" w:type="dxa"/>
            <w:shd w:val="clear" w:color="auto" w:fill="auto"/>
          </w:tcPr>
          <w:p w14:paraId="3CD6BDD5" w14:textId="39E1E9EC" w:rsidR="00AB0C56" w:rsidRPr="00DE7528" w:rsidRDefault="00AB0C56" w:rsidP="00DE7528">
            <w:pPr>
              <w:jc w:val="both"/>
              <w:rPr>
                <w:sz w:val="22"/>
                <w:szCs w:val="22"/>
              </w:rPr>
            </w:pPr>
          </w:p>
        </w:tc>
      </w:tr>
      <w:tr w:rsidR="00AB0C56" w14:paraId="7DF29769" w14:textId="77777777" w:rsidTr="00DE7528">
        <w:tc>
          <w:tcPr>
            <w:tcW w:w="4785" w:type="dxa"/>
            <w:shd w:val="clear" w:color="auto" w:fill="auto"/>
          </w:tcPr>
          <w:p w14:paraId="70193341" w14:textId="77777777" w:rsidR="00AB0C56" w:rsidRPr="00DE7528" w:rsidRDefault="00AB0C56" w:rsidP="00DE7528">
            <w:pPr>
              <w:jc w:val="both"/>
              <w:rPr>
                <w:sz w:val="22"/>
                <w:szCs w:val="22"/>
              </w:rPr>
            </w:pPr>
            <w:r w:rsidRPr="00DE7528">
              <w:rPr>
                <w:sz w:val="22"/>
                <w:szCs w:val="22"/>
              </w:rPr>
              <w:t xml:space="preserve">мощность двигателя, </w:t>
            </w:r>
            <w:proofErr w:type="spellStart"/>
            <w:r w:rsidRPr="00DE7528">
              <w:rPr>
                <w:sz w:val="22"/>
                <w:szCs w:val="22"/>
              </w:rPr>
              <w:t>л.с</w:t>
            </w:r>
            <w:proofErr w:type="spellEnd"/>
            <w:r w:rsidRPr="00DE7528">
              <w:rPr>
                <w:sz w:val="22"/>
                <w:szCs w:val="22"/>
              </w:rPr>
              <w:t>. (кВт)</w:t>
            </w:r>
          </w:p>
        </w:tc>
        <w:tc>
          <w:tcPr>
            <w:tcW w:w="4786" w:type="dxa"/>
            <w:shd w:val="clear" w:color="auto" w:fill="auto"/>
          </w:tcPr>
          <w:p w14:paraId="11D044F8" w14:textId="2AD7DD2D" w:rsidR="00AB0C56" w:rsidRPr="00DE7528" w:rsidRDefault="00AB0C56" w:rsidP="00DE7528">
            <w:pPr>
              <w:jc w:val="both"/>
              <w:rPr>
                <w:sz w:val="22"/>
                <w:szCs w:val="22"/>
              </w:rPr>
            </w:pPr>
          </w:p>
        </w:tc>
      </w:tr>
      <w:tr w:rsidR="00AB0C56" w14:paraId="223A9345" w14:textId="77777777" w:rsidTr="00DE7528">
        <w:tc>
          <w:tcPr>
            <w:tcW w:w="4785" w:type="dxa"/>
            <w:shd w:val="clear" w:color="auto" w:fill="auto"/>
          </w:tcPr>
          <w:p w14:paraId="5EA7959F" w14:textId="77777777" w:rsidR="00AB0C56" w:rsidRPr="00DE7528" w:rsidRDefault="00AB0C56" w:rsidP="00DE7528">
            <w:pPr>
              <w:jc w:val="both"/>
              <w:rPr>
                <w:sz w:val="22"/>
                <w:szCs w:val="22"/>
              </w:rPr>
            </w:pPr>
            <w:r w:rsidRPr="00DE7528">
              <w:rPr>
                <w:sz w:val="22"/>
                <w:szCs w:val="22"/>
              </w:rPr>
              <w:t xml:space="preserve">рабочий объем двигателя, </w:t>
            </w:r>
            <w:proofErr w:type="spellStart"/>
            <w:r w:rsidRPr="00DE7528">
              <w:rPr>
                <w:sz w:val="22"/>
                <w:szCs w:val="22"/>
              </w:rPr>
              <w:t>куб</w:t>
            </w:r>
            <w:proofErr w:type="gramStart"/>
            <w:r w:rsidRPr="00DE7528">
              <w:rPr>
                <w:sz w:val="22"/>
                <w:szCs w:val="22"/>
              </w:rPr>
              <w:t>.с</w:t>
            </w:r>
            <w:proofErr w:type="gramEnd"/>
            <w:r w:rsidRPr="00DE7528">
              <w:rPr>
                <w:sz w:val="22"/>
                <w:szCs w:val="22"/>
              </w:rPr>
              <w:t>м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14:paraId="5E23E5FA" w14:textId="364CC40A" w:rsidR="00AB0C56" w:rsidRPr="00DE7528" w:rsidRDefault="00AB0C56" w:rsidP="00DE7528">
            <w:pPr>
              <w:jc w:val="both"/>
              <w:rPr>
                <w:sz w:val="22"/>
                <w:szCs w:val="22"/>
              </w:rPr>
            </w:pPr>
          </w:p>
        </w:tc>
      </w:tr>
      <w:tr w:rsidR="00AB0C56" w14:paraId="07F66B8E" w14:textId="77777777" w:rsidTr="00DE7528">
        <w:tc>
          <w:tcPr>
            <w:tcW w:w="4785" w:type="dxa"/>
            <w:shd w:val="clear" w:color="auto" w:fill="auto"/>
          </w:tcPr>
          <w:p w14:paraId="3C3083AD" w14:textId="77777777" w:rsidR="00AB0C56" w:rsidRPr="00DE7528" w:rsidRDefault="00AB0C56" w:rsidP="00DE7528">
            <w:pPr>
              <w:jc w:val="both"/>
              <w:rPr>
                <w:sz w:val="22"/>
                <w:szCs w:val="22"/>
              </w:rPr>
            </w:pPr>
            <w:r w:rsidRPr="00DE7528">
              <w:rPr>
                <w:sz w:val="22"/>
                <w:szCs w:val="22"/>
              </w:rPr>
              <w:t>тип двигателя</w:t>
            </w:r>
          </w:p>
        </w:tc>
        <w:tc>
          <w:tcPr>
            <w:tcW w:w="4786" w:type="dxa"/>
            <w:shd w:val="clear" w:color="auto" w:fill="auto"/>
          </w:tcPr>
          <w:p w14:paraId="2C3853DF" w14:textId="3A09926B" w:rsidR="00AB0C56" w:rsidRPr="00DE7528" w:rsidRDefault="00AB0C56" w:rsidP="00DE7528">
            <w:pPr>
              <w:jc w:val="both"/>
              <w:rPr>
                <w:sz w:val="22"/>
                <w:szCs w:val="22"/>
              </w:rPr>
            </w:pPr>
          </w:p>
        </w:tc>
      </w:tr>
      <w:tr w:rsidR="00AB0C56" w14:paraId="11BC660D" w14:textId="77777777" w:rsidTr="00DE7528">
        <w:tc>
          <w:tcPr>
            <w:tcW w:w="4785" w:type="dxa"/>
            <w:shd w:val="clear" w:color="auto" w:fill="auto"/>
          </w:tcPr>
          <w:p w14:paraId="1388DC63" w14:textId="77777777" w:rsidR="00AB0C56" w:rsidRPr="00DE7528" w:rsidRDefault="00AB0C56" w:rsidP="00DE7528">
            <w:pPr>
              <w:jc w:val="both"/>
              <w:rPr>
                <w:sz w:val="22"/>
                <w:szCs w:val="22"/>
              </w:rPr>
            </w:pPr>
            <w:r w:rsidRPr="00DE7528">
              <w:rPr>
                <w:sz w:val="22"/>
                <w:szCs w:val="22"/>
              </w:rPr>
              <w:t>разрешенная максимальная масса, кг</w:t>
            </w:r>
          </w:p>
        </w:tc>
        <w:tc>
          <w:tcPr>
            <w:tcW w:w="4786" w:type="dxa"/>
            <w:shd w:val="clear" w:color="auto" w:fill="auto"/>
          </w:tcPr>
          <w:p w14:paraId="047B857B" w14:textId="1C42E419" w:rsidR="00AB0C56" w:rsidRPr="00DE7528" w:rsidRDefault="00AB0C56" w:rsidP="00DE7528">
            <w:pPr>
              <w:jc w:val="both"/>
              <w:rPr>
                <w:sz w:val="22"/>
                <w:szCs w:val="22"/>
              </w:rPr>
            </w:pPr>
          </w:p>
        </w:tc>
      </w:tr>
      <w:tr w:rsidR="00AB0C56" w14:paraId="7E73AFEA" w14:textId="77777777" w:rsidTr="00DE7528">
        <w:tc>
          <w:tcPr>
            <w:tcW w:w="4785" w:type="dxa"/>
            <w:shd w:val="clear" w:color="auto" w:fill="auto"/>
          </w:tcPr>
          <w:p w14:paraId="03A3B434" w14:textId="77777777" w:rsidR="00AB0C56" w:rsidRPr="00DE7528" w:rsidRDefault="00AB0C56" w:rsidP="00DE7528">
            <w:pPr>
              <w:jc w:val="both"/>
              <w:rPr>
                <w:sz w:val="22"/>
                <w:szCs w:val="22"/>
              </w:rPr>
            </w:pPr>
            <w:r w:rsidRPr="00DE7528">
              <w:rPr>
                <w:sz w:val="22"/>
                <w:szCs w:val="22"/>
              </w:rPr>
              <w:t>масса без нагрузки, кг</w:t>
            </w:r>
          </w:p>
        </w:tc>
        <w:tc>
          <w:tcPr>
            <w:tcW w:w="4786" w:type="dxa"/>
            <w:shd w:val="clear" w:color="auto" w:fill="auto"/>
          </w:tcPr>
          <w:p w14:paraId="3A44DA33" w14:textId="4D3542A9" w:rsidR="00AB0C56" w:rsidRPr="00DE7528" w:rsidRDefault="00AB0C56" w:rsidP="00DE7528">
            <w:pPr>
              <w:jc w:val="both"/>
              <w:rPr>
                <w:sz w:val="22"/>
                <w:szCs w:val="22"/>
              </w:rPr>
            </w:pPr>
          </w:p>
        </w:tc>
      </w:tr>
      <w:tr w:rsidR="00AB0C56" w14:paraId="61E93C38" w14:textId="77777777" w:rsidTr="00DE7528">
        <w:tc>
          <w:tcPr>
            <w:tcW w:w="4785" w:type="dxa"/>
            <w:shd w:val="clear" w:color="auto" w:fill="auto"/>
          </w:tcPr>
          <w:p w14:paraId="37309899" w14:textId="77777777" w:rsidR="00AB0C56" w:rsidRPr="00DE7528" w:rsidRDefault="00AB0C56" w:rsidP="00DE7528">
            <w:pPr>
              <w:jc w:val="both"/>
              <w:rPr>
                <w:sz w:val="22"/>
                <w:szCs w:val="22"/>
              </w:rPr>
            </w:pPr>
            <w:r w:rsidRPr="00DE7528">
              <w:rPr>
                <w:sz w:val="22"/>
                <w:szCs w:val="22"/>
              </w:rPr>
              <w:t>государственный регистрационный знак</w:t>
            </w:r>
          </w:p>
        </w:tc>
        <w:tc>
          <w:tcPr>
            <w:tcW w:w="4786" w:type="dxa"/>
            <w:shd w:val="clear" w:color="auto" w:fill="auto"/>
          </w:tcPr>
          <w:p w14:paraId="5E5AF155" w14:textId="0F4B3459" w:rsidR="00AB0C56" w:rsidRPr="00DE7528" w:rsidRDefault="00AB0C56" w:rsidP="00DE7528">
            <w:pPr>
              <w:jc w:val="both"/>
              <w:rPr>
                <w:sz w:val="22"/>
                <w:szCs w:val="22"/>
              </w:rPr>
            </w:pPr>
          </w:p>
        </w:tc>
      </w:tr>
      <w:tr w:rsidR="00AB0C56" w14:paraId="2AC52080" w14:textId="77777777" w:rsidTr="00DE7528">
        <w:tc>
          <w:tcPr>
            <w:tcW w:w="4785" w:type="dxa"/>
            <w:shd w:val="clear" w:color="auto" w:fill="auto"/>
          </w:tcPr>
          <w:p w14:paraId="4BB8113A" w14:textId="77777777" w:rsidR="00AB0C56" w:rsidRPr="0053512F" w:rsidRDefault="00AB0C56" w:rsidP="00DE7528">
            <w:pPr>
              <w:jc w:val="both"/>
              <w:rPr>
                <w:sz w:val="22"/>
                <w:szCs w:val="22"/>
              </w:rPr>
            </w:pPr>
            <w:r w:rsidRPr="0053512F">
              <w:rPr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4786" w:type="dxa"/>
            <w:shd w:val="clear" w:color="auto" w:fill="auto"/>
          </w:tcPr>
          <w:p w14:paraId="6F79B296" w14:textId="532403D6" w:rsidR="00AB0C56" w:rsidRPr="00DE7528" w:rsidRDefault="00AB0C56" w:rsidP="00DE7528">
            <w:pPr>
              <w:jc w:val="both"/>
              <w:rPr>
                <w:sz w:val="22"/>
                <w:szCs w:val="22"/>
              </w:rPr>
            </w:pPr>
          </w:p>
        </w:tc>
      </w:tr>
      <w:tr w:rsidR="00AB0C56" w14:paraId="7CFCE19C" w14:textId="77777777" w:rsidTr="00DE7528">
        <w:tc>
          <w:tcPr>
            <w:tcW w:w="4785" w:type="dxa"/>
            <w:shd w:val="clear" w:color="auto" w:fill="auto"/>
          </w:tcPr>
          <w:p w14:paraId="677C99A7" w14:textId="77777777" w:rsidR="00AB0C56" w:rsidRPr="00DE7528" w:rsidRDefault="00AB0C56" w:rsidP="00DE7528">
            <w:pPr>
              <w:jc w:val="both"/>
              <w:rPr>
                <w:color w:val="FF0000"/>
                <w:sz w:val="22"/>
                <w:szCs w:val="22"/>
              </w:rPr>
            </w:pPr>
            <w:r w:rsidRPr="00DE7528">
              <w:rPr>
                <w:sz w:val="22"/>
                <w:szCs w:val="22"/>
              </w:rPr>
              <w:t>свидетельство о регистрации ТС</w:t>
            </w:r>
          </w:p>
        </w:tc>
        <w:tc>
          <w:tcPr>
            <w:tcW w:w="4786" w:type="dxa"/>
            <w:shd w:val="clear" w:color="auto" w:fill="auto"/>
          </w:tcPr>
          <w:p w14:paraId="321F7CA0" w14:textId="27B409DA" w:rsidR="00AB0C56" w:rsidRPr="00DE7528" w:rsidRDefault="00AB0C56" w:rsidP="00DE7528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0C681590" w14:textId="77777777" w:rsidR="00AB0C56" w:rsidRDefault="00AB0C56" w:rsidP="00AB0C56">
      <w:pPr>
        <w:ind w:firstLine="708"/>
        <w:jc w:val="both"/>
        <w:rPr>
          <w:color w:val="000000"/>
          <w:sz w:val="24"/>
          <w:szCs w:val="24"/>
        </w:rPr>
      </w:pPr>
    </w:p>
    <w:p w14:paraId="100FDA68" w14:textId="77777777" w:rsidR="00AB0C56" w:rsidRDefault="00AB0C56" w:rsidP="00AB0C56">
      <w:pPr>
        <w:ind w:firstLine="708"/>
        <w:jc w:val="both"/>
        <w:rPr>
          <w:color w:val="000000"/>
          <w:sz w:val="24"/>
          <w:szCs w:val="24"/>
        </w:rPr>
      </w:pPr>
    </w:p>
    <w:p w14:paraId="4B3A77E3" w14:textId="77777777" w:rsidR="00AB0C56" w:rsidRDefault="00AB0C56" w:rsidP="00AB0C56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1D160A78" w14:textId="77777777" w:rsidR="00AB0C56" w:rsidRDefault="00AB0C56" w:rsidP="00AB0C56">
      <w:pPr>
        <w:jc w:val="both"/>
        <w:rPr>
          <w:sz w:val="24"/>
          <w:szCs w:val="24"/>
        </w:rPr>
      </w:pPr>
      <w:r>
        <w:rPr>
          <w:sz w:val="24"/>
          <w:szCs w:val="24"/>
        </w:rPr>
        <w:t>2. Документы на транспортное средство: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0C56" w14:paraId="43E9A630" w14:textId="77777777" w:rsidTr="00DE7528">
        <w:tc>
          <w:tcPr>
            <w:tcW w:w="4785" w:type="dxa"/>
            <w:shd w:val="clear" w:color="auto" w:fill="auto"/>
          </w:tcPr>
          <w:p w14:paraId="719C709D" w14:textId="77777777" w:rsidR="00AB0C56" w:rsidRPr="0053512F" w:rsidRDefault="00AB0C56" w:rsidP="00DE7528">
            <w:pPr>
              <w:jc w:val="both"/>
              <w:rPr>
                <w:sz w:val="22"/>
                <w:szCs w:val="22"/>
              </w:rPr>
            </w:pPr>
            <w:r w:rsidRPr="0053512F">
              <w:rPr>
                <w:sz w:val="22"/>
                <w:szCs w:val="22"/>
              </w:rPr>
              <w:t>Паспорт транспортного средства</w:t>
            </w:r>
          </w:p>
          <w:p w14:paraId="19991AC4" w14:textId="77777777" w:rsidR="00AB0C56" w:rsidRPr="0053512F" w:rsidRDefault="00AB0C56" w:rsidP="00DE7528">
            <w:pPr>
              <w:jc w:val="both"/>
              <w:rPr>
                <w:sz w:val="22"/>
                <w:szCs w:val="22"/>
              </w:rPr>
            </w:pPr>
            <w:r w:rsidRPr="0053512F">
              <w:rPr>
                <w:sz w:val="22"/>
                <w:szCs w:val="22"/>
              </w:rPr>
              <w:t>Свидетельство о регистрации</w:t>
            </w:r>
          </w:p>
        </w:tc>
        <w:tc>
          <w:tcPr>
            <w:tcW w:w="4786" w:type="dxa"/>
            <w:shd w:val="clear" w:color="auto" w:fill="auto"/>
          </w:tcPr>
          <w:p w14:paraId="21A4A20E" w14:textId="77777777" w:rsidR="00AB0C56" w:rsidRPr="0053512F" w:rsidRDefault="00AB0C56" w:rsidP="00DE7528">
            <w:pPr>
              <w:jc w:val="both"/>
              <w:rPr>
                <w:sz w:val="22"/>
                <w:szCs w:val="22"/>
              </w:rPr>
            </w:pPr>
            <w:r w:rsidRPr="0053512F">
              <w:rPr>
                <w:sz w:val="22"/>
                <w:szCs w:val="22"/>
              </w:rPr>
              <w:t xml:space="preserve">Серия ______ № ______, </w:t>
            </w:r>
            <w:proofErr w:type="gramStart"/>
            <w:r w:rsidRPr="0053512F">
              <w:rPr>
                <w:sz w:val="22"/>
                <w:szCs w:val="22"/>
              </w:rPr>
              <w:t>выдан</w:t>
            </w:r>
            <w:proofErr w:type="gramEnd"/>
          </w:p>
        </w:tc>
      </w:tr>
      <w:tr w:rsidR="00AB0C56" w14:paraId="2C106B66" w14:textId="77777777" w:rsidTr="00DE7528">
        <w:tc>
          <w:tcPr>
            <w:tcW w:w="4785" w:type="dxa"/>
            <w:shd w:val="clear" w:color="auto" w:fill="auto"/>
          </w:tcPr>
          <w:p w14:paraId="759954A1" w14:textId="77777777" w:rsidR="00AB0C56" w:rsidRPr="0053512F" w:rsidRDefault="00AB0C56" w:rsidP="00DE75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14:paraId="1650927C" w14:textId="77777777" w:rsidR="00AB0C56" w:rsidRPr="0053512F" w:rsidRDefault="00AB0C56" w:rsidP="00DE7528">
            <w:pPr>
              <w:jc w:val="both"/>
              <w:rPr>
                <w:sz w:val="22"/>
                <w:szCs w:val="22"/>
              </w:rPr>
            </w:pPr>
          </w:p>
        </w:tc>
      </w:tr>
    </w:tbl>
    <w:p w14:paraId="0CF5056B" w14:textId="77777777" w:rsidR="00AB0C56" w:rsidRDefault="00AB0C56" w:rsidP="00AB0C56">
      <w:pPr>
        <w:ind w:firstLine="708"/>
        <w:jc w:val="both"/>
        <w:rPr>
          <w:color w:val="000000"/>
          <w:sz w:val="24"/>
          <w:szCs w:val="24"/>
        </w:rPr>
      </w:pPr>
    </w:p>
    <w:p w14:paraId="2EDD99C9" w14:textId="77777777" w:rsidR="00AB0C56" w:rsidRPr="005A4E80" w:rsidRDefault="00AB0C56" w:rsidP="00AB0C56">
      <w:pPr>
        <w:jc w:val="both"/>
        <w:rPr>
          <w:sz w:val="24"/>
          <w:szCs w:val="24"/>
        </w:rPr>
      </w:pPr>
      <w:r w:rsidRPr="005A4E80">
        <w:rPr>
          <w:sz w:val="24"/>
          <w:szCs w:val="24"/>
        </w:rPr>
        <w:t>3.Покупатель сверил фактические номера шасси, двигателя, кузова, VIN с номерами, указанными в переданных документах.</w:t>
      </w:r>
    </w:p>
    <w:p w14:paraId="06618B8A" w14:textId="77777777" w:rsidR="00AB0C56" w:rsidRPr="005A4E80" w:rsidRDefault="00AB0C56" w:rsidP="00AB0C56">
      <w:pPr>
        <w:jc w:val="both"/>
        <w:rPr>
          <w:sz w:val="24"/>
          <w:szCs w:val="24"/>
        </w:rPr>
      </w:pPr>
      <w:r w:rsidRPr="005A4E80">
        <w:rPr>
          <w:sz w:val="24"/>
          <w:szCs w:val="24"/>
        </w:rPr>
        <w:t>4.Транспортное средство осмотрено П</w:t>
      </w:r>
      <w:r>
        <w:rPr>
          <w:sz w:val="24"/>
          <w:szCs w:val="24"/>
        </w:rPr>
        <w:t>о</w:t>
      </w:r>
      <w:r w:rsidRPr="005A4E80">
        <w:rPr>
          <w:sz w:val="24"/>
          <w:szCs w:val="24"/>
        </w:rPr>
        <w:t>купателем, эксплу</w:t>
      </w:r>
      <w:r>
        <w:rPr>
          <w:sz w:val="24"/>
          <w:szCs w:val="24"/>
        </w:rPr>
        <w:t>а</w:t>
      </w:r>
      <w:r w:rsidRPr="005A4E80">
        <w:rPr>
          <w:sz w:val="24"/>
          <w:szCs w:val="24"/>
        </w:rPr>
        <w:t>тационные качества проверены. Покупатель не имеет претензий к Продавцу по внешнему виду, состоянию и комплектации транспортного средства.</w:t>
      </w:r>
    </w:p>
    <w:p w14:paraId="6732E69A" w14:textId="77777777" w:rsidR="00AB0C56" w:rsidRPr="005A4E80" w:rsidRDefault="00AB0C56" w:rsidP="00AB0C56">
      <w:pPr>
        <w:jc w:val="both"/>
        <w:rPr>
          <w:sz w:val="24"/>
          <w:szCs w:val="24"/>
        </w:rPr>
      </w:pPr>
      <w:r w:rsidRPr="005A4E80">
        <w:rPr>
          <w:sz w:val="24"/>
          <w:szCs w:val="24"/>
        </w:rPr>
        <w:t>5.Продавец не имеет претензий к Покупателю по расчетам за переданный автомобиль.</w:t>
      </w:r>
    </w:p>
    <w:p w14:paraId="26C58800" w14:textId="77777777" w:rsidR="00AB0C56" w:rsidRPr="005A4E80" w:rsidRDefault="00AB0C56" w:rsidP="00AB0C56">
      <w:pPr>
        <w:jc w:val="both"/>
        <w:rPr>
          <w:sz w:val="24"/>
          <w:szCs w:val="24"/>
        </w:rPr>
      </w:pPr>
      <w:r w:rsidRPr="005A4E80">
        <w:rPr>
          <w:sz w:val="24"/>
          <w:szCs w:val="24"/>
        </w:rPr>
        <w:lastRenderedPageBreak/>
        <w:t>6. Настоящий акт составлен в 2-х экземплярах, имеющих равную юридическую силу,  по одному экземпляру для каждой из Сторон.</w:t>
      </w:r>
    </w:p>
    <w:p w14:paraId="02FF2A9E" w14:textId="77777777" w:rsidR="00AB0C56" w:rsidRDefault="00AB0C56" w:rsidP="00AB0C56">
      <w:pPr>
        <w:jc w:val="both"/>
        <w:rPr>
          <w:sz w:val="24"/>
          <w:szCs w:val="24"/>
        </w:rPr>
      </w:pPr>
    </w:p>
    <w:p w14:paraId="12128EDF" w14:textId="77777777" w:rsidR="00AB0C56" w:rsidRDefault="00AB0C56" w:rsidP="00AB0C56">
      <w:pPr>
        <w:jc w:val="center"/>
        <w:rPr>
          <w:sz w:val="24"/>
          <w:szCs w:val="24"/>
        </w:rPr>
      </w:pPr>
    </w:p>
    <w:p w14:paraId="2A6574F2" w14:textId="77777777" w:rsidR="00AB0C56" w:rsidRDefault="00AB0C56" w:rsidP="00AB0C56">
      <w:pPr>
        <w:jc w:val="both"/>
        <w:rPr>
          <w:sz w:val="26"/>
          <w:szCs w:val="26"/>
        </w:rPr>
      </w:pPr>
      <w:r>
        <w:rPr>
          <w:sz w:val="24"/>
          <w:szCs w:val="24"/>
        </w:rPr>
        <w:tab/>
      </w:r>
    </w:p>
    <w:tbl>
      <w:tblPr>
        <w:tblW w:w="9474" w:type="dxa"/>
        <w:tblLook w:val="04A0" w:firstRow="1" w:lastRow="0" w:firstColumn="1" w:lastColumn="0" w:noHBand="0" w:noVBand="1"/>
      </w:tblPr>
      <w:tblGrid>
        <w:gridCol w:w="4503"/>
        <w:gridCol w:w="4971"/>
      </w:tblGrid>
      <w:tr w:rsidR="00825BD3" w:rsidRPr="00AA5E82" w14:paraId="168FACCE" w14:textId="77777777" w:rsidTr="003A0A70">
        <w:tc>
          <w:tcPr>
            <w:tcW w:w="4503" w:type="dxa"/>
            <w:shd w:val="clear" w:color="auto" w:fill="auto"/>
          </w:tcPr>
          <w:p w14:paraId="745FBCF4" w14:textId="77777777" w:rsidR="00825BD3" w:rsidRPr="00825BD3" w:rsidRDefault="00825BD3" w:rsidP="003A0A70">
            <w:pPr>
              <w:pStyle w:val="a7"/>
              <w:spacing w:line="360" w:lineRule="auto"/>
              <w:ind w:left="0"/>
              <w:rPr>
                <w:bCs/>
                <w:color w:val="000000"/>
                <w:sz w:val="26"/>
                <w:szCs w:val="26"/>
              </w:rPr>
            </w:pPr>
            <w:r w:rsidRPr="00825BD3">
              <w:rPr>
                <w:bCs/>
                <w:color w:val="000000"/>
                <w:sz w:val="26"/>
                <w:szCs w:val="26"/>
                <w:lang w:val="ru-RU"/>
              </w:rPr>
              <w:t>Покупатель</w:t>
            </w:r>
            <w:r w:rsidRPr="00825BD3">
              <w:rPr>
                <w:bCs/>
                <w:color w:val="000000"/>
                <w:sz w:val="26"/>
                <w:szCs w:val="26"/>
              </w:rPr>
              <w:t>:</w:t>
            </w:r>
          </w:p>
          <w:p w14:paraId="17E0CD7C" w14:textId="77777777" w:rsidR="00825BD3" w:rsidRPr="00825BD3" w:rsidRDefault="00825BD3" w:rsidP="003A0A70">
            <w:pPr>
              <w:pStyle w:val="a7"/>
              <w:spacing w:line="360" w:lineRule="auto"/>
              <w:ind w:left="0"/>
              <w:rPr>
                <w:bCs/>
                <w:color w:val="000000"/>
                <w:sz w:val="26"/>
                <w:szCs w:val="26"/>
                <w:lang w:val="ru-RU"/>
              </w:rPr>
            </w:pPr>
            <w:r w:rsidRPr="00825BD3">
              <w:rPr>
                <w:bCs/>
                <w:color w:val="000000"/>
                <w:sz w:val="26"/>
                <w:szCs w:val="26"/>
                <w:lang w:val="ru-RU"/>
              </w:rPr>
              <w:t xml:space="preserve">________________ </w:t>
            </w:r>
          </w:p>
          <w:p w14:paraId="2637D6CE" w14:textId="77777777" w:rsidR="00825BD3" w:rsidRPr="00825BD3" w:rsidRDefault="00825BD3" w:rsidP="003A0A70">
            <w:pPr>
              <w:pStyle w:val="a7"/>
              <w:spacing w:line="360" w:lineRule="auto"/>
              <w:ind w:left="0"/>
              <w:rPr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971" w:type="dxa"/>
            <w:shd w:val="clear" w:color="auto" w:fill="auto"/>
          </w:tcPr>
          <w:p w14:paraId="47385E9F" w14:textId="77777777" w:rsidR="00825BD3" w:rsidRPr="00825BD3" w:rsidRDefault="00825BD3" w:rsidP="003A0A70">
            <w:pPr>
              <w:pStyle w:val="a7"/>
              <w:spacing w:line="360" w:lineRule="auto"/>
              <w:ind w:left="1167" w:hanging="426"/>
              <w:rPr>
                <w:bCs/>
                <w:color w:val="000000"/>
                <w:sz w:val="26"/>
                <w:szCs w:val="26"/>
                <w:lang w:val="ru-RU"/>
              </w:rPr>
            </w:pPr>
            <w:r w:rsidRPr="00825BD3">
              <w:rPr>
                <w:bCs/>
                <w:color w:val="000000"/>
                <w:sz w:val="26"/>
                <w:szCs w:val="26"/>
                <w:lang w:val="ru-RU"/>
              </w:rPr>
              <w:t>Продавец:</w:t>
            </w:r>
          </w:p>
          <w:p w14:paraId="5892E608" w14:textId="77777777" w:rsidR="00825BD3" w:rsidRPr="00825BD3" w:rsidRDefault="00825BD3" w:rsidP="003A0A70">
            <w:pPr>
              <w:pStyle w:val="a7"/>
              <w:spacing w:line="360" w:lineRule="auto"/>
              <w:rPr>
                <w:bCs/>
                <w:color w:val="000000"/>
                <w:sz w:val="26"/>
                <w:szCs w:val="26"/>
                <w:lang w:val="ru-RU"/>
              </w:rPr>
            </w:pPr>
            <w:r w:rsidRPr="00825BD3">
              <w:rPr>
                <w:bCs/>
                <w:color w:val="000000"/>
                <w:sz w:val="26"/>
                <w:szCs w:val="26"/>
                <w:lang w:val="ru-RU"/>
              </w:rPr>
              <w:t>_______________</w:t>
            </w:r>
          </w:p>
        </w:tc>
      </w:tr>
    </w:tbl>
    <w:p w14:paraId="11443C36" w14:textId="77777777" w:rsidR="00AB0C56" w:rsidRDefault="00AB0C56" w:rsidP="00AB0C56">
      <w:pPr>
        <w:jc w:val="both"/>
        <w:rPr>
          <w:sz w:val="26"/>
          <w:szCs w:val="26"/>
        </w:rPr>
      </w:pPr>
    </w:p>
    <w:p w14:paraId="01C6A45C" w14:textId="77777777" w:rsidR="00AB0C56" w:rsidRDefault="00AB0C56" w:rsidP="00AB0C56">
      <w:pPr>
        <w:jc w:val="both"/>
        <w:rPr>
          <w:sz w:val="26"/>
          <w:szCs w:val="26"/>
        </w:rPr>
      </w:pPr>
    </w:p>
    <w:p w14:paraId="3C9C0E80" w14:textId="77777777" w:rsidR="00AB0C56" w:rsidRDefault="00AB0C56" w:rsidP="00AB0C56">
      <w:pPr>
        <w:jc w:val="both"/>
        <w:rPr>
          <w:sz w:val="26"/>
          <w:szCs w:val="26"/>
        </w:rPr>
      </w:pPr>
    </w:p>
    <w:p w14:paraId="49E51D5E" w14:textId="77777777" w:rsidR="00AB0C56" w:rsidRDefault="00AB0C56" w:rsidP="00AB0C56">
      <w:pPr>
        <w:jc w:val="both"/>
        <w:rPr>
          <w:sz w:val="26"/>
          <w:szCs w:val="26"/>
        </w:rPr>
      </w:pPr>
    </w:p>
    <w:p w14:paraId="75A479F5" w14:textId="77777777" w:rsidR="00AB0C56" w:rsidRDefault="00AB0C56" w:rsidP="00AB0C56">
      <w:pPr>
        <w:jc w:val="both"/>
        <w:rPr>
          <w:sz w:val="26"/>
          <w:szCs w:val="26"/>
        </w:rPr>
      </w:pPr>
    </w:p>
    <w:p w14:paraId="41E7B1E7" w14:textId="77777777" w:rsidR="00AB0C56" w:rsidRDefault="00AB0C56" w:rsidP="00AB0C56">
      <w:pPr>
        <w:jc w:val="both"/>
        <w:rPr>
          <w:sz w:val="26"/>
          <w:szCs w:val="26"/>
        </w:rPr>
      </w:pPr>
    </w:p>
    <w:p w14:paraId="70A0B52B" w14:textId="77777777" w:rsidR="00AB0C56" w:rsidRDefault="00AB0C56" w:rsidP="00AB0C56">
      <w:pPr>
        <w:jc w:val="both"/>
        <w:rPr>
          <w:sz w:val="26"/>
          <w:szCs w:val="26"/>
        </w:rPr>
      </w:pPr>
    </w:p>
    <w:p w14:paraId="6053330C" w14:textId="77777777" w:rsidR="00AB0C56" w:rsidRDefault="00AB0C56" w:rsidP="00AB0C56">
      <w:pPr>
        <w:jc w:val="both"/>
        <w:rPr>
          <w:sz w:val="26"/>
          <w:szCs w:val="26"/>
        </w:rPr>
      </w:pPr>
    </w:p>
    <w:p w14:paraId="72DA3A15" w14:textId="77777777" w:rsidR="00AB0C56" w:rsidRDefault="00AB0C56" w:rsidP="00AB0C56">
      <w:pPr>
        <w:jc w:val="both"/>
        <w:rPr>
          <w:sz w:val="26"/>
          <w:szCs w:val="26"/>
        </w:rPr>
      </w:pPr>
    </w:p>
    <w:p w14:paraId="38F338F5" w14:textId="77777777" w:rsidR="00AB0C56" w:rsidRDefault="00AB0C56" w:rsidP="00AB0C56">
      <w:pPr>
        <w:jc w:val="both"/>
        <w:rPr>
          <w:sz w:val="26"/>
          <w:szCs w:val="26"/>
        </w:rPr>
      </w:pPr>
    </w:p>
    <w:p w14:paraId="65DCD642" w14:textId="77777777" w:rsidR="00AB0C56" w:rsidRDefault="00AB0C56" w:rsidP="00AB0C56">
      <w:pPr>
        <w:jc w:val="both"/>
        <w:rPr>
          <w:sz w:val="26"/>
          <w:szCs w:val="26"/>
        </w:rPr>
      </w:pPr>
    </w:p>
    <w:p w14:paraId="64149836" w14:textId="77777777" w:rsidR="00AB0C56" w:rsidRDefault="00AB0C56" w:rsidP="00AB0C56">
      <w:pPr>
        <w:jc w:val="both"/>
        <w:rPr>
          <w:sz w:val="26"/>
          <w:szCs w:val="26"/>
        </w:rPr>
      </w:pPr>
    </w:p>
    <w:p w14:paraId="05204196" w14:textId="77777777" w:rsidR="00AB0C56" w:rsidRDefault="00AB0C56" w:rsidP="00AB0C56">
      <w:pPr>
        <w:jc w:val="both"/>
        <w:rPr>
          <w:sz w:val="26"/>
          <w:szCs w:val="26"/>
        </w:rPr>
      </w:pPr>
    </w:p>
    <w:p w14:paraId="4180D588" w14:textId="77777777" w:rsidR="00AB0C56" w:rsidRDefault="00AB0C56" w:rsidP="00AB0C56">
      <w:pPr>
        <w:jc w:val="both"/>
        <w:rPr>
          <w:sz w:val="26"/>
          <w:szCs w:val="26"/>
        </w:rPr>
      </w:pPr>
    </w:p>
    <w:p w14:paraId="068CAB89" w14:textId="77777777" w:rsidR="00AB0C56" w:rsidRDefault="00AB0C56" w:rsidP="00AB0C56">
      <w:pPr>
        <w:jc w:val="both"/>
        <w:rPr>
          <w:sz w:val="26"/>
          <w:szCs w:val="26"/>
        </w:rPr>
      </w:pPr>
    </w:p>
    <w:p w14:paraId="5D9D542D" w14:textId="77777777" w:rsidR="00AB0C56" w:rsidRDefault="00AB0C56" w:rsidP="00AB0C56">
      <w:pPr>
        <w:jc w:val="both"/>
        <w:rPr>
          <w:sz w:val="26"/>
          <w:szCs w:val="26"/>
        </w:rPr>
      </w:pPr>
    </w:p>
    <w:p w14:paraId="77B31F08" w14:textId="77777777" w:rsidR="00AB0C56" w:rsidRDefault="00AB0C56" w:rsidP="00AB0C56">
      <w:pPr>
        <w:jc w:val="both"/>
        <w:rPr>
          <w:sz w:val="26"/>
          <w:szCs w:val="26"/>
        </w:rPr>
      </w:pPr>
    </w:p>
    <w:p w14:paraId="2DBA6A32" w14:textId="77777777" w:rsidR="00AB0C56" w:rsidRDefault="00AB0C56" w:rsidP="00AB0C56">
      <w:pPr>
        <w:jc w:val="both"/>
        <w:rPr>
          <w:sz w:val="26"/>
          <w:szCs w:val="26"/>
        </w:rPr>
      </w:pPr>
    </w:p>
    <w:p w14:paraId="6388D668" w14:textId="77777777" w:rsidR="00AB0C56" w:rsidRDefault="00AB0C56" w:rsidP="00AB0C56">
      <w:pPr>
        <w:jc w:val="both"/>
        <w:rPr>
          <w:sz w:val="26"/>
          <w:szCs w:val="26"/>
        </w:rPr>
      </w:pPr>
    </w:p>
    <w:p w14:paraId="1396303F" w14:textId="77777777" w:rsidR="00AB0C56" w:rsidRDefault="00AB0C56" w:rsidP="00AB0C56">
      <w:pPr>
        <w:spacing w:line="192" w:lineRule="auto"/>
        <w:jc w:val="right"/>
        <w:rPr>
          <w:b/>
        </w:rPr>
      </w:pPr>
    </w:p>
    <w:p w14:paraId="03C599E9" w14:textId="77777777" w:rsidR="00AB0C56" w:rsidRDefault="00AB0C56" w:rsidP="00AB0C56">
      <w:pPr>
        <w:widowControl w:val="0"/>
        <w:rPr>
          <w:sz w:val="26"/>
          <w:szCs w:val="26"/>
        </w:rPr>
      </w:pPr>
    </w:p>
    <w:p w14:paraId="4EAE3BE3" w14:textId="77777777" w:rsidR="00AB0C56" w:rsidRDefault="00AB0C56" w:rsidP="00AB0C56">
      <w:pPr>
        <w:widowControl w:val="0"/>
        <w:tabs>
          <w:tab w:val="left" w:pos="142"/>
        </w:tabs>
        <w:ind w:left="142"/>
        <w:rPr>
          <w:sz w:val="26"/>
          <w:szCs w:val="26"/>
        </w:rPr>
      </w:pPr>
    </w:p>
    <w:p w14:paraId="18CF4E5C" w14:textId="77777777" w:rsidR="00ED62B8" w:rsidRPr="00B56866" w:rsidRDefault="00ED62B8" w:rsidP="0045729E">
      <w:pPr>
        <w:rPr>
          <w:sz w:val="24"/>
          <w:szCs w:val="24"/>
        </w:rPr>
      </w:pPr>
    </w:p>
    <w:sectPr w:rsidR="00ED62B8" w:rsidRPr="00B56866" w:rsidSect="00054887">
      <w:pgSz w:w="11906" w:h="16838"/>
      <w:pgMar w:top="851" w:right="776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A5"/>
    <w:rsid w:val="00000373"/>
    <w:rsid w:val="00000E51"/>
    <w:rsid w:val="0000151C"/>
    <w:rsid w:val="00007C1D"/>
    <w:rsid w:val="00014AFD"/>
    <w:rsid w:val="00014C61"/>
    <w:rsid w:val="00021CDE"/>
    <w:rsid w:val="000229DA"/>
    <w:rsid w:val="000231BB"/>
    <w:rsid w:val="000311E2"/>
    <w:rsid w:val="000321EC"/>
    <w:rsid w:val="00035850"/>
    <w:rsid w:val="00046D49"/>
    <w:rsid w:val="00047AC7"/>
    <w:rsid w:val="00051054"/>
    <w:rsid w:val="00052EE5"/>
    <w:rsid w:val="0005391A"/>
    <w:rsid w:val="00053B71"/>
    <w:rsid w:val="00053B85"/>
    <w:rsid w:val="00054EDC"/>
    <w:rsid w:val="00055977"/>
    <w:rsid w:val="00061056"/>
    <w:rsid w:val="00062AD9"/>
    <w:rsid w:val="0006366E"/>
    <w:rsid w:val="00070AA6"/>
    <w:rsid w:val="00075288"/>
    <w:rsid w:val="0007571B"/>
    <w:rsid w:val="000764B9"/>
    <w:rsid w:val="00077053"/>
    <w:rsid w:val="0008148F"/>
    <w:rsid w:val="000816CE"/>
    <w:rsid w:val="00082393"/>
    <w:rsid w:val="00084528"/>
    <w:rsid w:val="00086336"/>
    <w:rsid w:val="00090E80"/>
    <w:rsid w:val="00095FA5"/>
    <w:rsid w:val="000A2155"/>
    <w:rsid w:val="000A22D2"/>
    <w:rsid w:val="000A2380"/>
    <w:rsid w:val="000A363A"/>
    <w:rsid w:val="000A7332"/>
    <w:rsid w:val="000B0D03"/>
    <w:rsid w:val="000B146D"/>
    <w:rsid w:val="000B1671"/>
    <w:rsid w:val="000B3566"/>
    <w:rsid w:val="000B4610"/>
    <w:rsid w:val="000B5E79"/>
    <w:rsid w:val="000B6C6E"/>
    <w:rsid w:val="000B71BF"/>
    <w:rsid w:val="000C183E"/>
    <w:rsid w:val="000D101F"/>
    <w:rsid w:val="000D40AE"/>
    <w:rsid w:val="000D5AFD"/>
    <w:rsid w:val="000D78D9"/>
    <w:rsid w:val="000D7F57"/>
    <w:rsid w:val="000E15A5"/>
    <w:rsid w:val="000E1DF0"/>
    <w:rsid w:val="000E2169"/>
    <w:rsid w:val="000E2B41"/>
    <w:rsid w:val="000E499C"/>
    <w:rsid w:val="000E4B4E"/>
    <w:rsid w:val="000F5524"/>
    <w:rsid w:val="000F574E"/>
    <w:rsid w:val="00101D67"/>
    <w:rsid w:val="001030EF"/>
    <w:rsid w:val="00104355"/>
    <w:rsid w:val="00116160"/>
    <w:rsid w:val="00122B5B"/>
    <w:rsid w:val="00123D0D"/>
    <w:rsid w:val="00125015"/>
    <w:rsid w:val="001260FB"/>
    <w:rsid w:val="00126F9B"/>
    <w:rsid w:val="00130561"/>
    <w:rsid w:val="0013651C"/>
    <w:rsid w:val="00136740"/>
    <w:rsid w:val="00142102"/>
    <w:rsid w:val="00144779"/>
    <w:rsid w:val="00147D55"/>
    <w:rsid w:val="00163E83"/>
    <w:rsid w:val="00164BC4"/>
    <w:rsid w:val="001656DE"/>
    <w:rsid w:val="00166375"/>
    <w:rsid w:val="0016787B"/>
    <w:rsid w:val="00173EA5"/>
    <w:rsid w:val="001747E0"/>
    <w:rsid w:val="00176DE6"/>
    <w:rsid w:val="001775DB"/>
    <w:rsid w:val="00182A76"/>
    <w:rsid w:val="00183D9B"/>
    <w:rsid w:val="001843DF"/>
    <w:rsid w:val="0018589A"/>
    <w:rsid w:val="00186DEE"/>
    <w:rsid w:val="0019215E"/>
    <w:rsid w:val="00193772"/>
    <w:rsid w:val="001943C9"/>
    <w:rsid w:val="00195EAF"/>
    <w:rsid w:val="001A244C"/>
    <w:rsid w:val="001A4015"/>
    <w:rsid w:val="001A491E"/>
    <w:rsid w:val="001A7DF1"/>
    <w:rsid w:val="001B08D9"/>
    <w:rsid w:val="001B5273"/>
    <w:rsid w:val="001C3204"/>
    <w:rsid w:val="001C4673"/>
    <w:rsid w:val="001C4B93"/>
    <w:rsid w:val="001C5D65"/>
    <w:rsid w:val="001C5DA2"/>
    <w:rsid w:val="001C69C9"/>
    <w:rsid w:val="001D5130"/>
    <w:rsid w:val="001D5516"/>
    <w:rsid w:val="001D69AB"/>
    <w:rsid w:val="001D6CEB"/>
    <w:rsid w:val="001E00D3"/>
    <w:rsid w:val="001E48AF"/>
    <w:rsid w:val="001E74B9"/>
    <w:rsid w:val="00203D4F"/>
    <w:rsid w:val="00203FEC"/>
    <w:rsid w:val="00206E87"/>
    <w:rsid w:val="00211349"/>
    <w:rsid w:val="002141B9"/>
    <w:rsid w:val="002170DA"/>
    <w:rsid w:val="002267FD"/>
    <w:rsid w:val="00226EA8"/>
    <w:rsid w:val="002341E5"/>
    <w:rsid w:val="002362FF"/>
    <w:rsid w:val="00243304"/>
    <w:rsid w:val="00246F16"/>
    <w:rsid w:val="002527A6"/>
    <w:rsid w:val="00252E48"/>
    <w:rsid w:val="0025401F"/>
    <w:rsid w:val="002547B8"/>
    <w:rsid w:val="00257957"/>
    <w:rsid w:val="00261590"/>
    <w:rsid w:val="00264795"/>
    <w:rsid w:val="00266868"/>
    <w:rsid w:val="002709F2"/>
    <w:rsid w:val="00270CED"/>
    <w:rsid w:val="00271A0F"/>
    <w:rsid w:val="00274868"/>
    <w:rsid w:val="00275450"/>
    <w:rsid w:val="00275D85"/>
    <w:rsid w:val="00276F67"/>
    <w:rsid w:val="00277032"/>
    <w:rsid w:val="00280EBF"/>
    <w:rsid w:val="002828E3"/>
    <w:rsid w:val="00284E35"/>
    <w:rsid w:val="00290A76"/>
    <w:rsid w:val="00290C49"/>
    <w:rsid w:val="00290D2E"/>
    <w:rsid w:val="00291772"/>
    <w:rsid w:val="00292076"/>
    <w:rsid w:val="00292EF8"/>
    <w:rsid w:val="002959FF"/>
    <w:rsid w:val="002970FE"/>
    <w:rsid w:val="002A1829"/>
    <w:rsid w:val="002A4807"/>
    <w:rsid w:val="002A652C"/>
    <w:rsid w:val="002A6894"/>
    <w:rsid w:val="002A7DD9"/>
    <w:rsid w:val="002B3FE2"/>
    <w:rsid w:val="002B6FB7"/>
    <w:rsid w:val="002C3FDB"/>
    <w:rsid w:val="002D38A9"/>
    <w:rsid w:val="002D588E"/>
    <w:rsid w:val="002E0150"/>
    <w:rsid w:val="002E25C6"/>
    <w:rsid w:val="002E2880"/>
    <w:rsid w:val="002F58DA"/>
    <w:rsid w:val="00300408"/>
    <w:rsid w:val="00307FDD"/>
    <w:rsid w:val="00311DEE"/>
    <w:rsid w:val="00317837"/>
    <w:rsid w:val="003231F0"/>
    <w:rsid w:val="0032446A"/>
    <w:rsid w:val="00327587"/>
    <w:rsid w:val="00327631"/>
    <w:rsid w:val="00327F26"/>
    <w:rsid w:val="00331006"/>
    <w:rsid w:val="00332DFE"/>
    <w:rsid w:val="00335E1A"/>
    <w:rsid w:val="00337F78"/>
    <w:rsid w:val="00341008"/>
    <w:rsid w:val="003429F5"/>
    <w:rsid w:val="00343DC1"/>
    <w:rsid w:val="00344AA7"/>
    <w:rsid w:val="00346762"/>
    <w:rsid w:val="003515FB"/>
    <w:rsid w:val="0035229C"/>
    <w:rsid w:val="003527CD"/>
    <w:rsid w:val="003536D8"/>
    <w:rsid w:val="00353D18"/>
    <w:rsid w:val="00353DCD"/>
    <w:rsid w:val="00356EAA"/>
    <w:rsid w:val="00361107"/>
    <w:rsid w:val="0036152C"/>
    <w:rsid w:val="00361F65"/>
    <w:rsid w:val="00366B69"/>
    <w:rsid w:val="00366BC4"/>
    <w:rsid w:val="003767C2"/>
    <w:rsid w:val="00376846"/>
    <w:rsid w:val="00380243"/>
    <w:rsid w:val="00380F22"/>
    <w:rsid w:val="0038252B"/>
    <w:rsid w:val="00383EF8"/>
    <w:rsid w:val="0038713C"/>
    <w:rsid w:val="00391819"/>
    <w:rsid w:val="003934EF"/>
    <w:rsid w:val="003A20E1"/>
    <w:rsid w:val="003A2A03"/>
    <w:rsid w:val="003A4E20"/>
    <w:rsid w:val="003A55CF"/>
    <w:rsid w:val="003A633E"/>
    <w:rsid w:val="003B1AA2"/>
    <w:rsid w:val="003B2624"/>
    <w:rsid w:val="003B4D02"/>
    <w:rsid w:val="003B7665"/>
    <w:rsid w:val="003C308C"/>
    <w:rsid w:val="003C48E0"/>
    <w:rsid w:val="003C54EA"/>
    <w:rsid w:val="003C6440"/>
    <w:rsid w:val="003C6855"/>
    <w:rsid w:val="003D1BEE"/>
    <w:rsid w:val="003D23C9"/>
    <w:rsid w:val="003D2D37"/>
    <w:rsid w:val="003D7EBA"/>
    <w:rsid w:val="003E1804"/>
    <w:rsid w:val="003E4A29"/>
    <w:rsid w:val="003E67C2"/>
    <w:rsid w:val="003E7954"/>
    <w:rsid w:val="003E7C77"/>
    <w:rsid w:val="003F04B8"/>
    <w:rsid w:val="003F1BBF"/>
    <w:rsid w:val="003F34E2"/>
    <w:rsid w:val="003F475C"/>
    <w:rsid w:val="003F4996"/>
    <w:rsid w:val="003F573E"/>
    <w:rsid w:val="00403E1C"/>
    <w:rsid w:val="00411E8E"/>
    <w:rsid w:val="0041217D"/>
    <w:rsid w:val="00413B8E"/>
    <w:rsid w:val="00413F8A"/>
    <w:rsid w:val="0041416E"/>
    <w:rsid w:val="004158FF"/>
    <w:rsid w:val="004201E1"/>
    <w:rsid w:val="00420B1D"/>
    <w:rsid w:val="00422897"/>
    <w:rsid w:val="00424DFB"/>
    <w:rsid w:val="00432757"/>
    <w:rsid w:val="00435636"/>
    <w:rsid w:val="00436BA7"/>
    <w:rsid w:val="00437452"/>
    <w:rsid w:val="004379B7"/>
    <w:rsid w:val="00440568"/>
    <w:rsid w:val="004421A4"/>
    <w:rsid w:val="00442E89"/>
    <w:rsid w:val="004478FC"/>
    <w:rsid w:val="00452B1D"/>
    <w:rsid w:val="0045315F"/>
    <w:rsid w:val="004558D4"/>
    <w:rsid w:val="00455913"/>
    <w:rsid w:val="0045729E"/>
    <w:rsid w:val="004675A6"/>
    <w:rsid w:val="004678EA"/>
    <w:rsid w:val="00470792"/>
    <w:rsid w:val="00470B86"/>
    <w:rsid w:val="004759EA"/>
    <w:rsid w:val="004809CA"/>
    <w:rsid w:val="00482032"/>
    <w:rsid w:val="00490C2E"/>
    <w:rsid w:val="004A0F96"/>
    <w:rsid w:val="004A2FFE"/>
    <w:rsid w:val="004A5FF1"/>
    <w:rsid w:val="004B10D6"/>
    <w:rsid w:val="004B435A"/>
    <w:rsid w:val="004C1ECB"/>
    <w:rsid w:val="004C3669"/>
    <w:rsid w:val="004C57F1"/>
    <w:rsid w:val="004C5D51"/>
    <w:rsid w:val="004C6065"/>
    <w:rsid w:val="004D0F7E"/>
    <w:rsid w:val="004D4170"/>
    <w:rsid w:val="004D539A"/>
    <w:rsid w:val="004D60D0"/>
    <w:rsid w:val="004E311E"/>
    <w:rsid w:val="004E4A91"/>
    <w:rsid w:val="004E7E69"/>
    <w:rsid w:val="004F3B99"/>
    <w:rsid w:val="004F77F6"/>
    <w:rsid w:val="005020D1"/>
    <w:rsid w:val="005021CB"/>
    <w:rsid w:val="00502939"/>
    <w:rsid w:val="00506918"/>
    <w:rsid w:val="00510D91"/>
    <w:rsid w:val="005110E7"/>
    <w:rsid w:val="00515D19"/>
    <w:rsid w:val="00517E26"/>
    <w:rsid w:val="00523376"/>
    <w:rsid w:val="00523883"/>
    <w:rsid w:val="00525BE1"/>
    <w:rsid w:val="005308E1"/>
    <w:rsid w:val="00530BBD"/>
    <w:rsid w:val="00530D4F"/>
    <w:rsid w:val="0053278E"/>
    <w:rsid w:val="0053512F"/>
    <w:rsid w:val="00540802"/>
    <w:rsid w:val="00543163"/>
    <w:rsid w:val="00545E60"/>
    <w:rsid w:val="005468AA"/>
    <w:rsid w:val="005474FD"/>
    <w:rsid w:val="00547DF1"/>
    <w:rsid w:val="00550A73"/>
    <w:rsid w:val="0055282E"/>
    <w:rsid w:val="00556147"/>
    <w:rsid w:val="0055658B"/>
    <w:rsid w:val="0055659D"/>
    <w:rsid w:val="00562414"/>
    <w:rsid w:val="00562C36"/>
    <w:rsid w:val="00564B15"/>
    <w:rsid w:val="0057002C"/>
    <w:rsid w:val="00570198"/>
    <w:rsid w:val="00571057"/>
    <w:rsid w:val="00572C25"/>
    <w:rsid w:val="00574035"/>
    <w:rsid w:val="005816C8"/>
    <w:rsid w:val="00582AFE"/>
    <w:rsid w:val="00583FC9"/>
    <w:rsid w:val="00587ABA"/>
    <w:rsid w:val="005945AF"/>
    <w:rsid w:val="005956CA"/>
    <w:rsid w:val="0059626A"/>
    <w:rsid w:val="00597978"/>
    <w:rsid w:val="005A5D53"/>
    <w:rsid w:val="005A68F0"/>
    <w:rsid w:val="005A74B7"/>
    <w:rsid w:val="005B26F9"/>
    <w:rsid w:val="005B52C1"/>
    <w:rsid w:val="005C031C"/>
    <w:rsid w:val="005C695D"/>
    <w:rsid w:val="005C6AD4"/>
    <w:rsid w:val="005D01CF"/>
    <w:rsid w:val="005D02BE"/>
    <w:rsid w:val="005D0ACB"/>
    <w:rsid w:val="005D1BBF"/>
    <w:rsid w:val="005E1DA0"/>
    <w:rsid w:val="005E27EC"/>
    <w:rsid w:val="005E3441"/>
    <w:rsid w:val="005E3AEA"/>
    <w:rsid w:val="005F0CF6"/>
    <w:rsid w:val="005F278E"/>
    <w:rsid w:val="005F3C14"/>
    <w:rsid w:val="005F44CB"/>
    <w:rsid w:val="005F44ED"/>
    <w:rsid w:val="005F58AA"/>
    <w:rsid w:val="005F700B"/>
    <w:rsid w:val="006023F4"/>
    <w:rsid w:val="00605186"/>
    <w:rsid w:val="00605F13"/>
    <w:rsid w:val="00611B55"/>
    <w:rsid w:val="00612129"/>
    <w:rsid w:val="00613654"/>
    <w:rsid w:val="006154DD"/>
    <w:rsid w:val="00620AF6"/>
    <w:rsid w:val="00625968"/>
    <w:rsid w:val="00627330"/>
    <w:rsid w:val="006370B2"/>
    <w:rsid w:val="00637B3B"/>
    <w:rsid w:val="00641345"/>
    <w:rsid w:val="006420E6"/>
    <w:rsid w:val="00646BEF"/>
    <w:rsid w:val="00646C51"/>
    <w:rsid w:val="006523F3"/>
    <w:rsid w:val="00663707"/>
    <w:rsid w:val="00664848"/>
    <w:rsid w:val="0066589B"/>
    <w:rsid w:val="00676A89"/>
    <w:rsid w:val="00683BF2"/>
    <w:rsid w:val="00694FE7"/>
    <w:rsid w:val="00696CEB"/>
    <w:rsid w:val="0069784D"/>
    <w:rsid w:val="006A1B37"/>
    <w:rsid w:val="006A3D98"/>
    <w:rsid w:val="006A59FE"/>
    <w:rsid w:val="006A6B83"/>
    <w:rsid w:val="006C282C"/>
    <w:rsid w:val="006D0FB1"/>
    <w:rsid w:val="006E2049"/>
    <w:rsid w:val="006E39F0"/>
    <w:rsid w:val="006E48C1"/>
    <w:rsid w:val="006F0F56"/>
    <w:rsid w:val="006F2086"/>
    <w:rsid w:val="006F45D9"/>
    <w:rsid w:val="006F6267"/>
    <w:rsid w:val="00700D51"/>
    <w:rsid w:val="00704BB2"/>
    <w:rsid w:val="00711D1B"/>
    <w:rsid w:val="0071273F"/>
    <w:rsid w:val="00715F59"/>
    <w:rsid w:val="00716A36"/>
    <w:rsid w:val="00722D38"/>
    <w:rsid w:val="00725074"/>
    <w:rsid w:val="0072740D"/>
    <w:rsid w:val="00737031"/>
    <w:rsid w:val="007406D1"/>
    <w:rsid w:val="00742C8E"/>
    <w:rsid w:val="007452BF"/>
    <w:rsid w:val="007472EA"/>
    <w:rsid w:val="00750255"/>
    <w:rsid w:val="00751E52"/>
    <w:rsid w:val="00752561"/>
    <w:rsid w:val="007531C4"/>
    <w:rsid w:val="007531D0"/>
    <w:rsid w:val="007566E5"/>
    <w:rsid w:val="00767A99"/>
    <w:rsid w:val="00770BBE"/>
    <w:rsid w:val="00771689"/>
    <w:rsid w:val="00772180"/>
    <w:rsid w:val="00773009"/>
    <w:rsid w:val="00773E73"/>
    <w:rsid w:val="00775985"/>
    <w:rsid w:val="007776DA"/>
    <w:rsid w:val="0078092F"/>
    <w:rsid w:val="00782793"/>
    <w:rsid w:val="0078527F"/>
    <w:rsid w:val="00790A45"/>
    <w:rsid w:val="00790D12"/>
    <w:rsid w:val="0079189D"/>
    <w:rsid w:val="00792695"/>
    <w:rsid w:val="00792D0B"/>
    <w:rsid w:val="007946F4"/>
    <w:rsid w:val="00795180"/>
    <w:rsid w:val="00795345"/>
    <w:rsid w:val="00795494"/>
    <w:rsid w:val="007A193E"/>
    <w:rsid w:val="007A1D26"/>
    <w:rsid w:val="007A291A"/>
    <w:rsid w:val="007A347C"/>
    <w:rsid w:val="007A4198"/>
    <w:rsid w:val="007A707C"/>
    <w:rsid w:val="007A70E1"/>
    <w:rsid w:val="007B0F66"/>
    <w:rsid w:val="007B7D70"/>
    <w:rsid w:val="007C1DE1"/>
    <w:rsid w:val="007C2CDC"/>
    <w:rsid w:val="007D1B8F"/>
    <w:rsid w:val="007D36AA"/>
    <w:rsid w:val="007D4E85"/>
    <w:rsid w:val="007D544D"/>
    <w:rsid w:val="007D624A"/>
    <w:rsid w:val="007D6E2C"/>
    <w:rsid w:val="007D79F3"/>
    <w:rsid w:val="007E37F4"/>
    <w:rsid w:val="007E42C2"/>
    <w:rsid w:val="007E45B1"/>
    <w:rsid w:val="007E4D12"/>
    <w:rsid w:val="007F3116"/>
    <w:rsid w:val="007F362F"/>
    <w:rsid w:val="007F79D9"/>
    <w:rsid w:val="008003DC"/>
    <w:rsid w:val="00801FDE"/>
    <w:rsid w:val="008036B1"/>
    <w:rsid w:val="008067D0"/>
    <w:rsid w:val="00810AB5"/>
    <w:rsid w:val="00810C0A"/>
    <w:rsid w:val="0081134A"/>
    <w:rsid w:val="00814439"/>
    <w:rsid w:val="008243D4"/>
    <w:rsid w:val="008250B5"/>
    <w:rsid w:val="00825BD3"/>
    <w:rsid w:val="00826971"/>
    <w:rsid w:val="00831CD9"/>
    <w:rsid w:val="00833870"/>
    <w:rsid w:val="00834CE8"/>
    <w:rsid w:val="00835325"/>
    <w:rsid w:val="00840A0E"/>
    <w:rsid w:val="00842368"/>
    <w:rsid w:val="00851C80"/>
    <w:rsid w:val="00860060"/>
    <w:rsid w:val="008612E5"/>
    <w:rsid w:val="00863D2C"/>
    <w:rsid w:val="00867C63"/>
    <w:rsid w:val="0087429E"/>
    <w:rsid w:val="0087461C"/>
    <w:rsid w:val="008746B9"/>
    <w:rsid w:val="00885581"/>
    <w:rsid w:val="008875DA"/>
    <w:rsid w:val="008915A9"/>
    <w:rsid w:val="00892E1B"/>
    <w:rsid w:val="008947A0"/>
    <w:rsid w:val="00894E7E"/>
    <w:rsid w:val="00895080"/>
    <w:rsid w:val="008A7FF6"/>
    <w:rsid w:val="008B111F"/>
    <w:rsid w:val="008B2CEC"/>
    <w:rsid w:val="008B3AA7"/>
    <w:rsid w:val="008B47C6"/>
    <w:rsid w:val="008B6930"/>
    <w:rsid w:val="008C089D"/>
    <w:rsid w:val="008C1FC9"/>
    <w:rsid w:val="008C41C8"/>
    <w:rsid w:val="008C4B1B"/>
    <w:rsid w:val="008C5664"/>
    <w:rsid w:val="008C797B"/>
    <w:rsid w:val="008D02A2"/>
    <w:rsid w:val="008D0CB4"/>
    <w:rsid w:val="008D2B9A"/>
    <w:rsid w:val="008E238F"/>
    <w:rsid w:val="008E53D0"/>
    <w:rsid w:val="008E727C"/>
    <w:rsid w:val="008E7BF0"/>
    <w:rsid w:val="008F2355"/>
    <w:rsid w:val="008F370D"/>
    <w:rsid w:val="008F3859"/>
    <w:rsid w:val="008F3D7D"/>
    <w:rsid w:val="008F52CF"/>
    <w:rsid w:val="008F59B2"/>
    <w:rsid w:val="008F717A"/>
    <w:rsid w:val="008F7FC9"/>
    <w:rsid w:val="0090565B"/>
    <w:rsid w:val="00907626"/>
    <w:rsid w:val="00910951"/>
    <w:rsid w:val="00911377"/>
    <w:rsid w:val="00911B5F"/>
    <w:rsid w:val="009247C3"/>
    <w:rsid w:val="009260A3"/>
    <w:rsid w:val="00930CF5"/>
    <w:rsid w:val="00932E87"/>
    <w:rsid w:val="00933156"/>
    <w:rsid w:val="00933CA1"/>
    <w:rsid w:val="00934358"/>
    <w:rsid w:val="00935808"/>
    <w:rsid w:val="0094573C"/>
    <w:rsid w:val="00945CF5"/>
    <w:rsid w:val="00951465"/>
    <w:rsid w:val="00952619"/>
    <w:rsid w:val="0095336A"/>
    <w:rsid w:val="0095416B"/>
    <w:rsid w:val="009548DA"/>
    <w:rsid w:val="00960768"/>
    <w:rsid w:val="00960B48"/>
    <w:rsid w:val="009622E2"/>
    <w:rsid w:val="0096387B"/>
    <w:rsid w:val="0096494F"/>
    <w:rsid w:val="00966C25"/>
    <w:rsid w:val="0097395C"/>
    <w:rsid w:val="00974B2F"/>
    <w:rsid w:val="0097560A"/>
    <w:rsid w:val="00980307"/>
    <w:rsid w:val="0098322B"/>
    <w:rsid w:val="00984F66"/>
    <w:rsid w:val="00985565"/>
    <w:rsid w:val="00986A6D"/>
    <w:rsid w:val="00986FA0"/>
    <w:rsid w:val="00992FAB"/>
    <w:rsid w:val="00994E20"/>
    <w:rsid w:val="009954D4"/>
    <w:rsid w:val="00995AD8"/>
    <w:rsid w:val="009A11FA"/>
    <w:rsid w:val="009B136E"/>
    <w:rsid w:val="009B2C8C"/>
    <w:rsid w:val="009B31B1"/>
    <w:rsid w:val="009B47B3"/>
    <w:rsid w:val="009C357E"/>
    <w:rsid w:val="009C6693"/>
    <w:rsid w:val="009C6D26"/>
    <w:rsid w:val="009D2964"/>
    <w:rsid w:val="009D41CD"/>
    <w:rsid w:val="009E3068"/>
    <w:rsid w:val="009E7E42"/>
    <w:rsid w:val="009F0127"/>
    <w:rsid w:val="009F69D9"/>
    <w:rsid w:val="00A022D0"/>
    <w:rsid w:val="00A04AC2"/>
    <w:rsid w:val="00A051BF"/>
    <w:rsid w:val="00A10467"/>
    <w:rsid w:val="00A10A3D"/>
    <w:rsid w:val="00A1313A"/>
    <w:rsid w:val="00A13398"/>
    <w:rsid w:val="00A13616"/>
    <w:rsid w:val="00A15481"/>
    <w:rsid w:val="00A219B7"/>
    <w:rsid w:val="00A24B5E"/>
    <w:rsid w:val="00A259E5"/>
    <w:rsid w:val="00A32557"/>
    <w:rsid w:val="00A35861"/>
    <w:rsid w:val="00A35D92"/>
    <w:rsid w:val="00A41036"/>
    <w:rsid w:val="00A416DF"/>
    <w:rsid w:val="00A42375"/>
    <w:rsid w:val="00A429B1"/>
    <w:rsid w:val="00A43DBF"/>
    <w:rsid w:val="00A441D2"/>
    <w:rsid w:val="00A46627"/>
    <w:rsid w:val="00A54102"/>
    <w:rsid w:val="00A55FA0"/>
    <w:rsid w:val="00A650B4"/>
    <w:rsid w:val="00A65732"/>
    <w:rsid w:val="00A66EEA"/>
    <w:rsid w:val="00A67BCF"/>
    <w:rsid w:val="00A70E82"/>
    <w:rsid w:val="00A713ED"/>
    <w:rsid w:val="00A7293D"/>
    <w:rsid w:val="00A736A8"/>
    <w:rsid w:val="00A75653"/>
    <w:rsid w:val="00A75C5A"/>
    <w:rsid w:val="00A802A2"/>
    <w:rsid w:val="00A806C3"/>
    <w:rsid w:val="00A81F5D"/>
    <w:rsid w:val="00A84318"/>
    <w:rsid w:val="00A84D80"/>
    <w:rsid w:val="00A90C31"/>
    <w:rsid w:val="00A931E6"/>
    <w:rsid w:val="00A943A7"/>
    <w:rsid w:val="00A9454D"/>
    <w:rsid w:val="00AA00B6"/>
    <w:rsid w:val="00AA306A"/>
    <w:rsid w:val="00AA4F16"/>
    <w:rsid w:val="00AA5D49"/>
    <w:rsid w:val="00AA7A38"/>
    <w:rsid w:val="00AB07E2"/>
    <w:rsid w:val="00AB0C56"/>
    <w:rsid w:val="00AB1BA4"/>
    <w:rsid w:val="00AB292D"/>
    <w:rsid w:val="00AB4017"/>
    <w:rsid w:val="00AB5DC5"/>
    <w:rsid w:val="00AB74FB"/>
    <w:rsid w:val="00AC14B7"/>
    <w:rsid w:val="00AC4DF4"/>
    <w:rsid w:val="00AC5546"/>
    <w:rsid w:val="00AC6F82"/>
    <w:rsid w:val="00AC74FF"/>
    <w:rsid w:val="00AD30AE"/>
    <w:rsid w:val="00AD344D"/>
    <w:rsid w:val="00AE0B8D"/>
    <w:rsid w:val="00AE2421"/>
    <w:rsid w:val="00AE3365"/>
    <w:rsid w:val="00AF06B0"/>
    <w:rsid w:val="00AF0896"/>
    <w:rsid w:val="00AF1914"/>
    <w:rsid w:val="00AF4038"/>
    <w:rsid w:val="00AF72FB"/>
    <w:rsid w:val="00B0326F"/>
    <w:rsid w:val="00B03D51"/>
    <w:rsid w:val="00B04703"/>
    <w:rsid w:val="00B067D9"/>
    <w:rsid w:val="00B06A51"/>
    <w:rsid w:val="00B102F8"/>
    <w:rsid w:val="00B114BA"/>
    <w:rsid w:val="00B16B13"/>
    <w:rsid w:val="00B20663"/>
    <w:rsid w:val="00B20A7C"/>
    <w:rsid w:val="00B22F38"/>
    <w:rsid w:val="00B254FC"/>
    <w:rsid w:val="00B26AC0"/>
    <w:rsid w:val="00B33884"/>
    <w:rsid w:val="00B341F3"/>
    <w:rsid w:val="00B401CA"/>
    <w:rsid w:val="00B439D2"/>
    <w:rsid w:val="00B448BC"/>
    <w:rsid w:val="00B46057"/>
    <w:rsid w:val="00B52172"/>
    <w:rsid w:val="00B5548F"/>
    <w:rsid w:val="00B56866"/>
    <w:rsid w:val="00B71820"/>
    <w:rsid w:val="00B73C41"/>
    <w:rsid w:val="00B7682B"/>
    <w:rsid w:val="00B76F93"/>
    <w:rsid w:val="00B85635"/>
    <w:rsid w:val="00B85D7C"/>
    <w:rsid w:val="00B865A5"/>
    <w:rsid w:val="00B87CEE"/>
    <w:rsid w:val="00B87E5F"/>
    <w:rsid w:val="00B90B25"/>
    <w:rsid w:val="00B93C5F"/>
    <w:rsid w:val="00B93D2A"/>
    <w:rsid w:val="00BA16C7"/>
    <w:rsid w:val="00BA2212"/>
    <w:rsid w:val="00BA4013"/>
    <w:rsid w:val="00BB423D"/>
    <w:rsid w:val="00BC568F"/>
    <w:rsid w:val="00BC5C20"/>
    <w:rsid w:val="00BC77AB"/>
    <w:rsid w:val="00BD2111"/>
    <w:rsid w:val="00BE2856"/>
    <w:rsid w:val="00BE441A"/>
    <w:rsid w:val="00BE77BD"/>
    <w:rsid w:val="00BF0280"/>
    <w:rsid w:val="00BF2F0F"/>
    <w:rsid w:val="00BF3E0A"/>
    <w:rsid w:val="00C001E2"/>
    <w:rsid w:val="00C02F1E"/>
    <w:rsid w:val="00C035C7"/>
    <w:rsid w:val="00C11DE9"/>
    <w:rsid w:val="00C1418B"/>
    <w:rsid w:val="00C150C2"/>
    <w:rsid w:val="00C17306"/>
    <w:rsid w:val="00C2111F"/>
    <w:rsid w:val="00C21578"/>
    <w:rsid w:val="00C21F6D"/>
    <w:rsid w:val="00C23EDA"/>
    <w:rsid w:val="00C2575C"/>
    <w:rsid w:val="00C25D02"/>
    <w:rsid w:val="00C27FC3"/>
    <w:rsid w:val="00C33CA9"/>
    <w:rsid w:val="00C37E94"/>
    <w:rsid w:val="00C40F4F"/>
    <w:rsid w:val="00C41C7E"/>
    <w:rsid w:val="00C44903"/>
    <w:rsid w:val="00C45276"/>
    <w:rsid w:val="00C458C1"/>
    <w:rsid w:val="00C46B70"/>
    <w:rsid w:val="00C530C2"/>
    <w:rsid w:val="00C53885"/>
    <w:rsid w:val="00C558F9"/>
    <w:rsid w:val="00C56CCD"/>
    <w:rsid w:val="00C6363F"/>
    <w:rsid w:val="00C64E9E"/>
    <w:rsid w:val="00C66187"/>
    <w:rsid w:val="00C664D2"/>
    <w:rsid w:val="00C718DA"/>
    <w:rsid w:val="00C72506"/>
    <w:rsid w:val="00C74516"/>
    <w:rsid w:val="00C75829"/>
    <w:rsid w:val="00C81A23"/>
    <w:rsid w:val="00C85CDE"/>
    <w:rsid w:val="00C860A3"/>
    <w:rsid w:val="00C862F6"/>
    <w:rsid w:val="00C91C43"/>
    <w:rsid w:val="00C91D89"/>
    <w:rsid w:val="00C922A7"/>
    <w:rsid w:val="00C926F2"/>
    <w:rsid w:val="00C92895"/>
    <w:rsid w:val="00C93E38"/>
    <w:rsid w:val="00C95914"/>
    <w:rsid w:val="00C96385"/>
    <w:rsid w:val="00C96B6A"/>
    <w:rsid w:val="00CA2EF6"/>
    <w:rsid w:val="00CA35A1"/>
    <w:rsid w:val="00CA7643"/>
    <w:rsid w:val="00CB39C2"/>
    <w:rsid w:val="00CB5255"/>
    <w:rsid w:val="00CB596A"/>
    <w:rsid w:val="00CB6A11"/>
    <w:rsid w:val="00CB6E50"/>
    <w:rsid w:val="00CC0944"/>
    <w:rsid w:val="00CC2B40"/>
    <w:rsid w:val="00CC4829"/>
    <w:rsid w:val="00CD034C"/>
    <w:rsid w:val="00CE1B32"/>
    <w:rsid w:val="00CE5B94"/>
    <w:rsid w:val="00CF0344"/>
    <w:rsid w:val="00CF3E8C"/>
    <w:rsid w:val="00CF41B4"/>
    <w:rsid w:val="00D00EC2"/>
    <w:rsid w:val="00D0271A"/>
    <w:rsid w:val="00D079F9"/>
    <w:rsid w:val="00D133E2"/>
    <w:rsid w:val="00D137E2"/>
    <w:rsid w:val="00D14DBF"/>
    <w:rsid w:val="00D1593C"/>
    <w:rsid w:val="00D15A26"/>
    <w:rsid w:val="00D17838"/>
    <w:rsid w:val="00D2692D"/>
    <w:rsid w:val="00D32801"/>
    <w:rsid w:val="00D32A4E"/>
    <w:rsid w:val="00D33D68"/>
    <w:rsid w:val="00D345D0"/>
    <w:rsid w:val="00D53359"/>
    <w:rsid w:val="00D537C0"/>
    <w:rsid w:val="00D55CBD"/>
    <w:rsid w:val="00D61AB9"/>
    <w:rsid w:val="00D61C17"/>
    <w:rsid w:val="00D654CF"/>
    <w:rsid w:val="00D6785C"/>
    <w:rsid w:val="00D7036D"/>
    <w:rsid w:val="00D76DFD"/>
    <w:rsid w:val="00D7763E"/>
    <w:rsid w:val="00D837E1"/>
    <w:rsid w:val="00D861D7"/>
    <w:rsid w:val="00D91C8C"/>
    <w:rsid w:val="00D92A81"/>
    <w:rsid w:val="00D9305A"/>
    <w:rsid w:val="00D94C9F"/>
    <w:rsid w:val="00DA6AFC"/>
    <w:rsid w:val="00DA770A"/>
    <w:rsid w:val="00DA7A38"/>
    <w:rsid w:val="00DB152E"/>
    <w:rsid w:val="00DB3FBD"/>
    <w:rsid w:val="00DC589A"/>
    <w:rsid w:val="00DC6778"/>
    <w:rsid w:val="00DD125E"/>
    <w:rsid w:val="00DD2ECA"/>
    <w:rsid w:val="00DD33DB"/>
    <w:rsid w:val="00DE269C"/>
    <w:rsid w:val="00DE46D5"/>
    <w:rsid w:val="00DE670E"/>
    <w:rsid w:val="00DE6D08"/>
    <w:rsid w:val="00DE71D4"/>
    <w:rsid w:val="00DE7528"/>
    <w:rsid w:val="00DF112F"/>
    <w:rsid w:val="00DF1F55"/>
    <w:rsid w:val="00DF5012"/>
    <w:rsid w:val="00DF6C4B"/>
    <w:rsid w:val="00E00AE2"/>
    <w:rsid w:val="00E01DBB"/>
    <w:rsid w:val="00E03455"/>
    <w:rsid w:val="00E066D4"/>
    <w:rsid w:val="00E1138F"/>
    <w:rsid w:val="00E12069"/>
    <w:rsid w:val="00E14EE8"/>
    <w:rsid w:val="00E1515F"/>
    <w:rsid w:val="00E177C3"/>
    <w:rsid w:val="00E21019"/>
    <w:rsid w:val="00E232DE"/>
    <w:rsid w:val="00E263F0"/>
    <w:rsid w:val="00E26FD5"/>
    <w:rsid w:val="00E301CD"/>
    <w:rsid w:val="00E30553"/>
    <w:rsid w:val="00E31A16"/>
    <w:rsid w:val="00E34448"/>
    <w:rsid w:val="00E423AE"/>
    <w:rsid w:val="00E42B47"/>
    <w:rsid w:val="00E42B85"/>
    <w:rsid w:val="00E45AEC"/>
    <w:rsid w:val="00E46081"/>
    <w:rsid w:val="00E544E7"/>
    <w:rsid w:val="00E54634"/>
    <w:rsid w:val="00E56F59"/>
    <w:rsid w:val="00E57C61"/>
    <w:rsid w:val="00E6178C"/>
    <w:rsid w:val="00E64736"/>
    <w:rsid w:val="00E660DA"/>
    <w:rsid w:val="00E67C40"/>
    <w:rsid w:val="00E739EF"/>
    <w:rsid w:val="00E743C7"/>
    <w:rsid w:val="00E81A1A"/>
    <w:rsid w:val="00E8572D"/>
    <w:rsid w:val="00E93998"/>
    <w:rsid w:val="00E969C5"/>
    <w:rsid w:val="00E96F41"/>
    <w:rsid w:val="00EA1427"/>
    <w:rsid w:val="00EA1861"/>
    <w:rsid w:val="00EA3112"/>
    <w:rsid w:val="00EA481C"/>
    <w:rsid w:val="00EA4DD3"/>
    <w:rsid w:val="00EB5209"/>
    <w:rsid w:val="00EB622A"/>
    <w:rsid w:val="00EB6864"/>
    <w:rsid w:val="00EB7B65"/>
    <w:rsid w:val="00EC0E56"/>
    <w:rsid w:val="00EC0EA8"/>
    <w:rsid w:val="00EC0FD7"/>
    <w:rsid w:val="00EC18DF"/>
    <w:rsid w:val="00EC1C7E"/>
    <w:rsid w:val="00EC27B8"/>
    <w:rsid w:val="00ED2CED"/>
    <w:rsid w:val="00ED3694"/>
    <w:rsid w:val="00ED36E9"/>
    <w:rsid w:val="00ED4538"/>
    <w:rsid w:val="00ED62B8"/>
    <w:rsid w:val="00EE030F"/>
    <w:rsid w:val="00EE148A"/>
    <w:rsid w:val="00EE149F"/>
    <w:rsid w:val="00EE1F55"/>
    <w:rsid w:val="00EE46AA"/>
    <w:rsid w:val="00EE4AD2"/>
    <w:rsid w:val="00EE65FD"/>
    <w:rsid w:val="00EE67C0"/>
    <w:rsid w:val="00EE726C"/>
    <w:rsid w:val="00EF0186"/>
    <w:rsid w:val="00EF2587"/>
    <w:rsid w:val="00EF25D9"/>
    <w:rsid w:val="00EF3554"/>
    <w:rsid w:val="00F00F4E"/>
    <w:rsid w:val="00F015CC"/>
    <w:rsid w:val="00F03F71"/>
    <w:rsid w:val="00F04BB7"/>
    <w:rsid w:val="00F135B2"/>
    <w:rsid w:val="00F13D59"/>
    <w:rsid w:val="00F13F4D"/>
    <w:rsid w:val="00F15D37"/>
    <w:rsid w:val="00F16F02"/>
    <w:rsid w:val="00F21A6E"/>
    <w:rsid w:val="00F21F11"/>
    <w:rsid w:val="00F24F21"/>
    <w:rsid w:val="00F32031"/>
    <w:rsid w:val="00F4024F"/>
    <w:rsid w:val="00F41414"/>
    <w:rsid w:val="00F41877"/>
    <w:rsid w:val="00F4535A"/>
    <w:rsid w:val="00F46BBF"/>
    <w:rsid w:val="00F46F64"/>
    <w:rsid w:val="00F473BD"/>
    <w:rsid w:val="00F47822"/>
    <w:rsid w:val="00F47884"/>
    <w:rsid w:val="00F518FE"/>
    <w:rsid w:val="00F54BCF"/>
    <w:rsid w:val="00F56978"/>
    <w:rsid w:val="00F56E74"/>
    <w:rsid w:val="00F5705A"/>
    <w:rsid w:val="00F6062E"/>
    <w:rsid w:val="00F64484"/>
    <w:rsid w:val="00F7106E"/>
    <w:rsid w:val="00F718FD"/>
    <w:rsid w:val="00F7212B"/>
    <w:rsid w:val="00F7287B"/>
    <w:rsid w:val="00F74B92"/>
    <w:rsid w:val="00F773AC"/>
    <w:rsid w:val="00F7778B"/>
    <w:rsid w:val="00F85163"/>
    <w:rsid w:val="00F8669A"/>
    <w:rsid w:val="00F91FA5"/>
    <w:rsid w:val="00F958C7"/>
    <w:rsid w:val="00F95B8D"/>
    <w:rsid w:val="00F97ACE"/>
    <w:rsid w:val="00F97B42"/>
    <w:rsid w:val="00FA231B"/>
    <w:rsid w:val="00FA3698"/>
    <w:rsid w:val="00FB0131"/>
    <w:rsid w:val="00FB07C5"/>
    <w:rsid w:val="00FB2541"/>
    <w:rsid w:val="00FB3062"/>
    <w:rsid w:val="00FB7481"/>
    <w:rsid w:val="00FC385F"/>
    <w:rsid w:val="00FC7353"/>
    <w:rsid w:val="00FD4E85"/>
    <w:rsid w:val="00FD7854"/>
    <w:rsid w:val="00FE426B"/>
    <w:rsid w:val="00FE4856"/>
    <w:rsid w:val="00FE5ABB"/>
    <w:rsid w:val="00FE7EC4"/>
    <w:rsid w:val="00FF254F"/>
    <w:rsid w:val="00FF432A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F4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A5"/>
  </w:style>
  <w:style w:type="paragraph" w:styleId="1">
    <w:name w:val="heading 1"/>
    <w:basedOn w:val="a"/>
    <w:next w:val="a"/>
    <w:qFormat/>
    <w:rsid w:val="00F15D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0C31"/>
    <w:pPr>
      <w:spacing w:after="120"/>
    </w:pPr>
  </w:style>
  <w:style w:type="paragraph" w:customStyle="1" w:styleId="a5">
    <w:name w:val="Знак Знак Знак Знак Знак Знак"/>
    <w:basedOn w:val="a"/>
    <w:next w:val="1"/>
    <w:rsid w:val="00F15D37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Style19">
    <w:name w:val="Style19"/>
    <w:basedOn w:val="a"/>
    <w:rsid w:val="00842368"/>
    <w:pPr>
      <w:widowControl w:val="0"/>
      <w:autoSpaceDE w:val="0"/>
      <w:autoSpaceDN w:val="0"/>
      <w:adjustRightInd w:val="0"/>
      <w:spacing w:line="269" w:lineRule="exact"/>
      <w:ind w:firstLine="648"/>
    </w:pPr>
    <w:rPr>
      <w:rFonts w:ascii="Arial" w:hAnsi="Arial"/>
      <w:sz w:val="24"/>
      <w:szCs w:val="24"/>
    </w:rPr>
  </w:style>
  <w:style w:type="character" w:customStyle="1" w:styleId="FontStyle27">
    <w:name w:val="Font Style27"/>
    <w:rsid w:val="00842368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rsid w:val="00AD30A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D62B8"/>
    <w:pPr>
      <w:ind w:left="708"/>
    </w:pPr>
    <w:rPr>
      <w:sz w:val="24"/>
      <w:lang w:val="en-US" w:eastAsia="en-US"/>
    </w:rPr>
  </w:style>
  <w:style w:type="paragraph" w:customStyle="1" w:styleId="10">
    <w:name w:val="Обычный1"/>
    <w:rsid w:val="00B56866"/>
    <w:pPr>
      <w:widowControl w:val="0"/>
    </w:pPr>
    <w:rPr>
      <w:i/>
      <w:sz w:val="22"/>
    </w:rPr>
  </w:style>
  <w:style w:type="paragraph" w:styleId="a8">
    <w:name w:val="No Spacing"/>
    <w:qFormat/>
    <w:rsid w:val="00F4141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A5"/>
  </w:style>
  <w:style w:type="paragraph" w:styleId="1">
    <w:name w:val="heading 1"/>
    <w:basedOn w:val="a"/>
    <w:next w:val="a"/>
    <w:qFormat/>
    <w:rsid w:val="00F15D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0C31"/>
    <w:pPr>
      <w:spacing w:after="120"/>
    </w:pPr>
  </w:style>
  <w:style w:type="paragraph" w:customStyle="1" w:styleId="a5">
    <w:name w:val="Знак Знак Знак Знак Знак Знак"/>
    <w:basedOn w:val="a"/>
    <w:next w:val="1"/>
    <w:rsid w:val="00F15D37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Style19">
    <w:name w:val="Style19"/>
    <w:basedOn w:val="a"/>
    <w:rsid w:val="00842368"/>
    <w:pPr>
      <w:widowControl w:val="0"/>
      <w:autoSpaceDE w:val="0"/>
      <w:autoSpaceDN w:val="0"/>
      <w:adjustRightInd w:val="0"/>
      <w:spacing w:line="269" w:lineRule="exact"/>
      <w:ind w:firstLine="648"/>
    </w:pPr>
    <w:rPr>
      <w:rFonts w:ascii="Arial" w:hAnsi="Arial"/>
      <w:sz w:val="24"/>
      <w:szCs w:val="24"/>
    </w:rPr>
  </w:style>
  <w:style w:type="character" w:customStyle="1" w:styleId="FontStyle27">
    <w:name w:val="Font Style27"/>
    <w:rsid w:val="00842368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rsid w:val="00AD30A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D62B8"/>
    <w:pPr>
      <w:ind w:left="708"/>
    </w:pPr>
    <w:rPr>
      <w:sz w:val="24"/>
      <w:lang w:val="en-US" w:eastAsia="en-US"/>
    </w:rPr>
  </w:style>
  <w:style w:type="paragraph" w:customStyle="1" w:styleId="10">
    <w:name w:val="Обычный1"/>
    <w:rsid w:val="00B56866"/>
    <w:pPr>
      <w:widowControl w:val="0"/>
    </w:pPr>
    <w:rPr>
      <w:i/>
      <w:sz w:val="22"/>
    </w:rPr>
  </w:style>
  <w:style w:type="paragraph" w:styleId="a8">
    <w:name w:val="No Spacing"/>
    <w:qFormat/>
    <w:rsid w:val="00F4141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rac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uprac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7843-252A-40A9-BA58-C49571AA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4914</Words>
  <Characters>28010</Characters>
  <Application>Microsoft Office Word</Application>
  <DocSecurity>4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</vt:lpstr>
    </vt:vector>
  </TitlesOfParts>
  <Company>kumi</Company>
  <LinksUpToDate>false</LinksUpToDate>
  <CharactersWithSpaces>32859</CharactersWithSpaces>
  <SharedDoc>false</SharedDoc>
  <HLinks>
    <vt:vector size="6" baseType="variant">
      <vt:variant>
        <vt:i4>655362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consultantplus://offline/ref=B3220C2A684BFC36F07AF7A7578711E3DBA0464FB4722BA543D34E7CDA4409314C954DI1Y7N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</dc:title>
  <dc:creator>kandiranda</dc:creator>
  <cp:lastModifiedBy>Абилова Э.Ю.</cp:lastModifiedBy>
  <cp:revision>2</cp:revision>
  <cp:lastPrinted>2019-07-02T12:04:00Z</cp:lastPrinted>
  <dcterms:created xsi:type="dcterms:W3CDTF">2020-09-26T17:56:00Z</dcterms:created>
  <dcterms:modified xsi:type="dcterms:W3CDTF">2020-09-26T17:56:00Z</dcterms:modified>
</cp:coreProperties>
</file>